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41CB4" w14:textId="77777777" w:rsidR="0043614B" w:rsidRPr="0043614B" w:rsidRDefault="0043614B" w:rsidP="0043614B">
      <w:pPr>
        <w:widowControl/>
        <w:autoSpaceDE/>
        <w:autoSpaceDN/>
        <w:adjustRightInd/>
        <w:spacing w:after="27" w:line="259" w:lineRule="auto"/>
        <w:ind w:left="2058"/>
        <w:jc w:val="center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3614B">
        <w:rPr>
          <w:color w:val="000000"/>
          <w:sz w:val="22"/>
          <w:szCs w:val="22"/>
          <w:lang w:eastAsia="en-US"/>
        </w:rPr>
        <w:t>Муниципальное автономное общеобразовательное учреждение</w:t>
      </w:r>
    </w:p>
    <w:p w14:paraId="0DBE0EAB" w14:textId="77777777" w:rsidR="0043614B" w:rsidRPr="0043614B" w:rsidRDefault="0043614B" w:rsidP="0043614B">
      <w:pPr>
        <w:widowControl/>
        <w:autoSpaceDE/>
        <w:autoSpaceDN/>
        <w:adjustRightInd/>
        <w:spacing w:line="259" w:lineRule="auto"/>
        <w:ind w:left="849" w:hanging="10"/>
        <w:jc w:val="center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43614B">
        <w:rPr>
          <w:color w:val="000000"/>
          <w:sz w:val="22"/>
          <w:szCs w:val="22"/>
          <w:lang w:eastAsia="en-US"/>
        </w:rPr>
        <w:t>Богандинская средняя общеобразовательная школа №2</w:t>
      </w:r>
    </w:p>
    <w:p w14:paraId="4F45718A" w14:textId="77777777" w:rsidR="0043614B" w:rsidRPr="0043614B" w:rsidRDefault="0043614B" w:rsidP="0043614B">
      <w:pPr>
        <w:widowControl/>
        <w:autoSpaceDE/>
        <w:autoSpaceDN/>
        <w:adjustRightInd/>
        <w:spacing w:line="259" w:lineRule="auto"/>
        <w:ind w:left="849" w:hanging="10"/>
        <w:jc w:val="center"/>
        <w:rPr>
          <w:rFonts w:ascii="Calibri" w:eastAsia="Calibri" w:hAnsi="Calibri" w:cs="Calibri"/>
          <w:color w:val="000000"/>
          <w:sz w:val="22"/>
          <w:szCs w:val="22"/>
          <w:lang w:val="en-US" w:eastAsia="en-US"/>
        </w:rPr>
      </w:pPr>
      <w:proofErr w:type="spellStart"/>
      <w:r w:rsidRPr="0043614B">
        <w:rPr>
          <w:color w:val="000000"/>
          <w:sz w:val="22"/>
          <w:szCs w:val="22"/>
          <w:lang w:val="en-US" w:eastAsia="en-US"/>
        </w:rPr>
        <w:t>Тюменского</w:t>
      </w:r>
      <w:proofErr w:type="spellEnd"/>
      <w:r w:rsidRPr="0043614B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43614B">
        <w:rPr>
          <w:color w:val="000000"/>
          <w:sz w:val="22"/>
          <w:szCs w:val="22"/>
          <w:lang w:val="en-US" w:eastAsia="en-US"/>
        </w:rPr>
        <w:t>муниципального</w:t>
      </w:r>
      <w:proofErr w:type="spellEnd"/>
      <w:r w:rsidRPr="0043614B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43614B">
        <w:rPr>
          <w:color w:val="000000"/>
          <w:sz w:val="22"/>
          <w:szCs w:val="22"/>
          <w:lang w:val="en-US" w:eastAsia="en-US"/>
        </w:rPr>
        <w:t>района</w:t>
      </w:r>
      <w:proofErr w:type="spellEnd"/>
    </w:p>
    <w:p w14:paraId="2595555C" w14:textId="0E7B3890" w:rsidR="00B9100C" w:rsidRDefault="0043614B" w:rsidP="0043614B">
      <w:pPr>
        <w:ind w:left="120"/>
        <w:jc w:val="center"/>
        <w:rPr>
          <w:rFonts w:ascii="Tempora LGC Uni" w:hAnsi="Tempora LGC Uni"/>
          <w:b/>
        </w:rPr>
      </w:pPr>
      <w:r>
        <w:rPr>
          <w:rFonts w:ascii="Calibri" w:eastAsia="Calibri" w:hAnsi="Calibri" w:cs="Calibri"/>
          <w:noProof/>
          <w:color w:val="000000"/>
          <w:sz w:val="22"/>
          <w:szCs w:val="22"/>
          <w14:ligatures w14:val="standardContextual"/>
        </w:rPr>
        <w:drawing>
          <wp:inline distT="0" distB="0" distL="0" distR="0" wp14:anchorId="2AA43C90" wp14:editId="5380C7BB">
            <wp:extent cx="5577840" cy="16002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4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CF865FD" w14:textId="77777777" w:rsidR="00B9100C" w:rsidRDefault="00B9100C" w:rsidP="00B9100C">
      <w:pPr>
        <w:pStyle w:val="Default"/>
        <w:jc w:val="center"/>
        <w:rPr>
          <w:rFonts w:ascii="Tempora LGC Uni" w:hAnsi="Tempora LGC Uni"/>
        </w:rPr>
      </w:pPr>
      <w:r>
        <w:rPr>
          <w:rFonts w:ascii="Tempora LGC Uni" w:hAnsi="Tempora LGC Uni"/>
          <w:b/>
          <w:bCs/>
        </w:rPr>
        <w:t>Адаптированная рабочая программа</w:t>
      </w:r>
    </w:p>
    <w:p w14:paraId="106D8443" w14:textId="65179C98" w:rsidR="00B9100C" w:rsidRDefault="00B9100C" w:rsidP="00B9100C">
      <w:pPr>
        <w:pStyle w:val="Default"/>
        <w:jc w:val="center"/>
        <w:rPr>
          <w:rFonts w:ascii="Tempora LGC Uni" w:hAnsi="Tempora LGC Uni"/>
        </w:rPr>
      </w:pPr>
      <w:r>
        <w:rPr>
          <w:rFonts w:ascii="Tempora LGC Uni" w:hAnsi="Tempora LGC Uni"/>
          <w:b/>
          <w:bCs/>
        </w:rPr>
        <w:t>по предмету «</w:t>
      </w:r>
      <w:r>
        <w:rPr>
          <w:rFonts w:asciiTheme="minorHAnsi" w:hAnsiTheme="minorHAnsi"/>
          <w:b/>
          <w:bCs/>
        </w:rPr>
        <w:t>Биология</w:t>
      </w:r>
      <w:r>
        <w:rPr>
          <w:rFonts w:ascii="Tempora LGC Uni" w:hAnsi="Tempora LGC Uni"/>
          <w:b/>
          <w:bCs/>
        </w:rPr>
        <w:t>»</w:t>
      </w:r>
    </w:p>
    <w:p w14:paraId="5477C0CD" w14:textId="77777777" w:rsidR="00B9100C" w:rsidRDefault="00B9100C" w:rsidP="00B9100C">
      <w:pPr>
        <w:pStyle w:val="Default"/>
        <w:jc w:val="center"/>
        <w:rPr>
          <w:rFonts w:asciiTheme="minorHAnsi" w:hAnsiTheme="minorHAnsi"/>
          <w:b/>
          <w:bCs/>
        </w:rPr>
      </w:pPr>
      <w:r>
        <w:rPr>
          <w:rFonts w:ascii="Tempora LGC Uni" w:hAnsi="Tempora LGC Uni"/>
          <w:b/>
          <w:bCs/>
        </w:rPr>
        <w:t>для обучающихся 7 класса</w:t>
      </w:r>
    </w:p>
    <w:p w14:paraId="112C56BC" w14:textId="77777777" w:rsidR="00B9100C" w:rsidRDefault="00B9100C" w:rsidP="00B9100C">
      <w:pPr>
        <w:spacing w:before="240"/>
        <w:jc w:val="center"/>
        <w:rPr>
          <w:rFonts w:ascii="Tempus Sans ITC" w:hAnsi="Tempus Sans ITC"/>
          <w:b/>
        </w:rPr>
      </w:pPr>
      <w:r>
        <w:rPr>
          <w:rFonts w:ascii="Cambria" w:hAnsi="Cambria" w:cs="Cambria"/>
          <w:b/>
        </w:rPr>
        <w:t>общего</w:t>
      </w:r>
      <w:r>
        <w:rPr>
          <w:rFonts w:ascii="Tempus Sans ITC" w:hAnsi="Tempus Sans ITC"/>
          <w:b/>
        </w:rPr>
        <w:t xml:space="preserve"> </w:t>
      </w:r>
      <w:r>
        <w:rPr>
          <w:rFonts w:ascii="Cambria" w:hAnsi="Cambria" w:cs="Cambria"/>
          <w:b/>
        </w:rPr>
        <w:t>образования</w:t>
      </w:r>
      <w:r>
        <w:rPr>
          <w:rFonts w:ascii="Tempus Sans ITC" w:hAnsi="Tempus Sans ITC"/>
          <w:b/>
        </w:rPr>
        <w:br/>
      </w:r>
      <w:r>
        <w:rPr>
          <w:rFonts w:ascii="Cambria" w:hAnsi="Cambria" w:cs="Cambria"/>
          <w:b/>
        </w:rPr>
        <w:t>обучающихся</w:t>
      </w:r>
      <w:r>
        <w:rPr>
          <w:rFonts w:ascii="Tempus Sans ITC" w:hAnsi="Tempus Sans ITC"/>
          <w:b/>
        </w:rPr>
        <w:t xml:space="preserve"> </w:t>
      </w:r>
      <w:r>
        <w:rPr>
          <w:rFonts w:ascii="Cambria" w:hAnsi="Cambria" w:cs="Cambria"/>
          <w:b/>
        </w:rPr>
        <w:t>с</w:t>
      </w:r>
      <w:r>
        <w:rPr>
          <w:rFonts w:ascii="Tempus Sans ITC" w:hAnsi="Tempus Sans ITC"/>
          <w:b/>
        </w:rPr>
        <w:t xml:space="preserve"> </w:t>
      </w:r>
      <w:r>
        <w:rPr>
          <w:rFonts w:ascii="Cambria" w:hAnsi="Cambria" w:cs="Cambria"/>
          <w:b/>
        </w:rPr>
        <w:t>умственной</w:t>
      </w:r>
      <w:r>
        <w:rPr>
          <w:rFonts w:ascii="Tempus Sans ITC" w:hAnsi="Tempus Sans ITC"/>
          <w:b/>
        </w:rPr>
        <w:t xml:space="preserve"> </w:t>
      </w:r>
      <w:r>
        <w:rPr>
          <w:rFonts w:ascii="Cambria" w:hAnsi="Cambria" w:cs="Cambria"/>
          <w:b/>
        </w:rPr>
        <w:t>отсталостью</w:t>
      </w:r>
      <w:r>
        <w:rPr>
          <w:rFonts w:ascii="Tempus Sans ITC" w:hAnsi="Tempus Sans ITC"/>
          <w:b/>
        </w:rPr>
        <w:t xml:space="preserve"> </w:t>
      </w:r>
      <w:r>
        <w:rPr>
          <w:rFonts w:ascii="Tempus Sans ITC" w:hAnsi="Tempus Sans ITC"/>
          <w:b/>
        </w:rPr>
        <w:br/>
        <w:t>(</w:t>
      </w:r>
      <w:r>
        <w:rPr>
          <w:rFonts w:ascii="Cambria" w:hAnsi="Cambria" w:cs="Cambria"/>
          <w:b/>
        </w:rPr>
        <w:t>интеллектуальными</w:t>
      </w:r>
      <w:r>
        <w:rPr>
          <w:rFonts w:ascii="Tempus Sans ITC" w:hAnsi="Tempus Sans ITC"/>
          <w:b/>
        </w:rPr>
        <w:t xml:space="preserve"> </w:t>
      </w:r>
      <w:r>
        <w:rPr>
          <w:rFonts w:ascii="Cambria" w:hAnsi="Cambria" w:cs="Cambria"/>
          <w:b/>
        </w:rPr>
        <w:t>нарушениями</w:t>
      </w:r>
      <w:r>
        <w:rPr>
          <w:rFonts w:ascii="Tempus Sans ITC" w:hAnsi="Tempus Sans ITC"/>
          <w:b/>
        </w:rPr>
        <w:t>)</w:t>
      </w:r>
    </w:p>
    <w:p w14:paraId="6D08311A" w14:textId="77777777" w:rsidR="00B9100C" w:rsidRDefault="00B9100C" w:rsidP="00B9100C">
      <w:pPr>
        <w:spacing w:before="240" w:line="360" w:lineRule="auto"/>
        <w:jc w:val="center"/>
        <w:rPr>
          <w:rFonts w:ascii="Tempus Sans ITC" w:hAnsi="Tempus Sans ITC"/>
          <w:b/>
        </w:rPr>
      </w:pPr>
      <w:r>
        <w:rPr>
          <w:rFonts w:ascii="Cambria" w:hAnsi="Cambria" w:cs="Cambria"/>
          <w:b/>
        </w:rPr>
        <w:t>вариант</w:t>
      </w:r>
      <w:r>
        <w:rPr>
          <w:rFonts w:ascii="Tempus Sans ITC" w:hAnsi="Tempus Sans ITC"/>
          <w:b/>
        </w:rPr>
        <w:t xml:space="preserve"> 1</w:t>
      </w:r>
    </w:p>
    <w:p w14:paraId="6E50A53C" w14:textId="77777777" w:rsidR="00B9100C" w:rsidRDefault="00B9100C" w:rsidP="00B9100C">
      <w:pPr>
        <w:pStyle w:val="Default"/>
        <w:jc w:val="center"/>
        <w:rPr>
          <w:rFonts w:ascii="Tempora LGC Uni" w:hAnsi="Tempora LGC Uni"/>
        </w:rPr>
      </w:pPr>
      <w:r>
        <w:rPr>
          <w:rFonts w:ascii="Tempora LGC Uni" w:hAnsi="Tempora LGC Uni"/>
          <w:b/>
          <w:bCs/>
        </w:rPr>
        <w:t xml:space="preserve"> (обучение на дому)</w:t>
      </w:r>
    </w:p>
    <w:p w14:paraId="26DFD321" w14:textId="77777777" w:rsidR="00B9100C" w:rsidRDefault="00B9100C" w:rsidP="00B9100C">
      <w:pPr>
        <w:jc w:val="center"/>
        <w:rPr>
          <w:rFonts w:ascii="Tempora LGC Uni" w:hAnsi="Tempora LGC Uni"/>
          <w:b/>
        </w:rPr>
      </w:pPr>
    </w:p>
    <w:p w14:paraId="73B354DA" w14:textId="77777777" w:rsidR="00B9100C" w:rsidRDefault="00B9100C" w:rsidP="00B9100C">
      <w:pPr>
        <w:jc w:val="center"/>
        <w:rPr>
          <w:rFonts w:ascii="Tempora LGC Uni" w:hAnsi="Tempora LGC Uni"/>
          <w:b/>
        </w:rPr>
      </w:pPr>
    </w:p>
    <w:tbl>
      <w:tblPr>
        <w:tblW w:w="14040" w:type="dxa"/>
        <w:tblLayout w:type="fixed"/>
        <w:tblLook w:val="04A0" w:firstRow="1" w:lastRow="0" w:firstColumn="1" w:lastColumn="0" w:noHBand="0" w:noVBand="1"/>
      </w:tblPr>
      <w:tblGrid>
        <w:gridCol w:w="4007"/>
        <w:gridCol w:w="10033"/>
      </w:tblGrid>
      <w:tr w:rsidR="00B9100C" w14:paraId="37E88860" w14:textId="77777777" w:rsidTr="00B9100C">
        <w:trPr>
          <w:trHeight w:val="296"/>
        </w:trPr>
        <w:tc>
          <w:tcPr>
            <w:tcW w:w="4005" w:type="dxa"/>
            <w:hideMark/>
          </w:tcPr>
          <w:p w14:paraId="41CB346B" w14:textId="77777777" w:rsidR="00B9100C" w:rsidRDefault="00B9100C">
            <w:pPr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Предмет</w:t>
            </w:r>
          </w:p>
        </w:tc>
        <w:tc>
          <w:tcPr>
            <w:tcW w:w="1002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BA6C537" w14:textId="76116249" w:rsidR="00B9100C" w:rsidRDefault="00B9100C">
            <w:pPr>
              <w:rPr>
                <w:rFonts w:asciiTheme="minorHAnsi" w:eastAsia="Calibri" w:hAnsiTheme="minorHAnsi"/>
              </w:rPr>
            </w:pPr>
            <w:r>
              <w:rPr>
                <w:rFonts w:asciiTheme="minorHAnsi" w:eastAsia="Calibri" w:hAnsiTheme="minorHAnsi"/>
              </w:rPr>
              <w:t>Биология</w:t>
            </w:r>
          </w:p>
        </w:tc>
      </w:tr>
      <w:tr w:rsidR="00B9100C" w14:paraId="1A9EEFE8" w14:textId="77777777" w:rsidTr="00B9100C">
        <w:trPr>
          <w:trHeight w:val="296"/>
        </w:trPr>
        <w:tc>
          <w:tcPr>
            <w:tcW w:w="4005" w:type="dxa"/>
            <w:hideMark/>
          </w:tcPr>
          <w:p w14:paraId="6EC4A9F5" w14:textId="77777777" w:rsidR="00B9100C" w:rsidRDefault="00B9100C">
            <w:pPr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 xml:space="preserve">Учебный год      </w:t>
            </w:r>
          </w:p>
        </w:tc>
        <w:tc>
          <w:tcPr>
            <w:tcW w:w="1002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9B9091A" w14:textId="77777777" w:rsidR="00B9100C" w:rsidRDefault="00B9100C">
            <w:pPr>
              <w:rPr>
                <w:rFonts w:asciiTheme="minorHAnsi" w:eastAsia="Calibri" w:hAnsiTheme="minorHAnsi"/>
              </w:rPr>
            </w:pPr>
            <w:r>
              <w:rPr>
                <w:rFonts w:ascii="Tempora LGC Uni" w:eastAsia="Calibri" w:hAnsi="Tempora LGC Uni"/>
              </w:rPr>
              <w:t>202</w:t>
            </w:r>
            <w:r>
              <w:rPr>
                <w:rFonts w:asciiTheme="minorHAnsi" w:eastAsia="Calibri" w:hAnsiTheme="minorHAnsi"/>
              </w:rPr>
              <w:t>5</w:t>
            </w:r>
            <w:r>
              <w:rPr>
                <w:rFonts w:ascii="Tempora LGC Uni" w:eastAsia="Calibri" w:hAnsi="Tempora LGC Uni"/>
              </w:rPr>
              <w:t>-202</w:t>
            </w:r>
            <w:r>
              <w:rPr>
                <w:rFonts w:asciiTheme="minorHAnsi" w:eastAsia="Calibri" w:hAnsiTheme="minorHAnsi"/>
              </w:rPr>
              <w:t>6</w:t>
            </w:r>
          </w:p>
        </w:tc>
      </w:tr>
      <w:tr w:rsidR="00B9100C" w14:paraId="09B721E1" w14:textId="77777777" w:rsidTr="00B9100C">
        <w:trPr>
          <w:trHeight w:val="279"/>
        </w:trPr>
        <w:tc>
          <w:tcPr>
            <w:tcW w:w="4005" w:type="dxa"/>
            <w:hideMark/>
          </w:tcPr>
          <w:p w14:paraId="5E66595E" w14:textId="77777777" w:rsidR="00B9100C" w:rsidRDefault="00B9100C">
            <w:pPr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Класс</w:t>
            </w:r>
          </w:p>
        </w:tc>
        <w:tc>
          <w:tcPr>
            <w:tcW w:w="100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F4CEF" w14:textId="77777777" w:rsidR="00B9100C" w:rsidRDefault="00B9100C">
            <w:pPr>
              <w:rPr>
                <w:rFonts w:asciiTheme="minorHAnsi" w:eastAsia="Calibri" w:hAnsiTheme="minorHAnsi"/>
              </w:rPr>
            </w:pPr>
            <w:r>
              <w:rPr>
                <w:rFonts w:ascii="Tempora LGC Uni" w:eastAsia="Calibri" w:hAnsi="Tempora LGC Uni"/>
              </w:rPr>
              <w:t>7Б, 7В</w:t>
            </w:r>
          </w:p>
        </w:tc>
      </w:tr>
      <w:tr w:rsidR="00B9100C" w14:paraId="18B6995D" w14:textId="77777777" w:rsidTr="00B9100C">
        <w:trPr>
          <w:trHeight w:val="296"/>
        </w:trPr>
        <w:tc>
          <w:tcPr>
            <w:tcW w:w="4005" w:type="dxa"/>
            <w:hideMark/>
          </w:tcPr>
          <w:p w14:paraId="519B58EE" w14:textId="77777777" w:rsidR="00B9100C" w:rsidRDefault="00B9100C">
            <w:pPr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Количество часов в год</w:t>
            </w:r>
          </w:p>
        </w:tc>
        <w:tc>
          <w:tcPr>
            <w:tcW w:w="100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AF7209" w14:textId="77777777" w:rsidR="00B9100C" w:rsidRDefault="00B9100C">
            <w:pPr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34</w:t>
            </w:r>
          </w:p>
        </w:tc>
      </w:tr>
      <w:tr w:rsidR="00B9100C" w14:paraId="25A88303" w14:textId="77777777" w:rsidTr="00B9100C">
        <w:trPr>
          <w:trHeight w:val="279"/>
        </w:trPr>
        <w:tc>
          <w:tcPr>
            <w:tcW w:w="4005" w:type="dxa"/>
            <w:hideMark/>
          </w:tcPr>
          <w:p w14:paraId="30265350" w14:textId="77777777" w:rsidR="00B9100C" w:rsidRDefault="00B9100C">
            <w:pPr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Количество часов в неделю</w:t>
            </w:r>
          </w:p>
        </w:tc>
        <w:tc>
          <w:tcPr>
            <w:tcW w:w="100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6E553" w14:textId="77777777" w:rsidR="00B9100C" w:rsidRDefault="00B9100C">
            <w:pPr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1</w:t>
            </w:r>
          </w:p>
        </w:tc>
      </w:tr>
    </w:tbl>
    <w:p w14:paraId="4CB6C61B" w14:textId="77777777" w:rsidR="00B9100C" w:rsidRDefault="00B9100C" w:rsidP="00B9100C">
      <w:pPr>
        <w:jc w:val="center"/>
        <w:rPr>
          <w:rFonts w:ascii="Tempora LGC Uni" w:hAnsi="Tempora LGC Uni"/>
          <w:b/>
        </w:rPr>
      </w:pPr>
    </w:p>
    <w:p w14:paraId="1ADAE69B" w14:textId="77777777" w:rsidR="00B9100C" w:rsidRDefault="00B9100C" w:rsidP="00B9100C">
      <w:pPr>
        <w:spacing w:line="228" w:lineRule="auto"/>
        <w:jc w:val="both"/>
        <w:rPr>
          <w:rFonts w:ascii="Tempora LGC Uni" w:hAnsi="Tempora LGC Uni"/>
        </w:rPr>
      </w:pPr>
      <w:r>
        <w:rPr>
          <w:rFonts w:ascii="Tempora LGC Uni" w:hAnsi="Tempora LGC Uni"/>
          <w:color w:val="000000"/>
        </w:rPr>
        <w:t xml:space="preserve">Учитель: О.Г. </w:t>
      </w:r>
      <w:proofErr w:type="spellStart"/>
      <w:r>
        <w:rPr>
          <w:rFonts w:ascii="Tempora LGC Uni" w:hAnsi="Tempora LGC Uni"/>
          <w:color w:val="000000"/>
        </w:rPr>
        <w:t>Канникова</w:t>
      </w:r>
      <w:proofErr w:type="spellEnd"/>
      <w:r>
        <w:rPr>
          <w:rFonts w:ascii="Tempora LGC Uni" w:hAnsi="Tempora LGC Uni"/>
          <w:color w:val="000000"/>
        </w:rPr>
        <w:t>,  Е.А. Саушкина</w:t>
      </w:r>
    </w:p>
    <w:p w14:paraId="5ACD9841" w14:textId="77777777" w:rsidR="00B9100C" w:rsidRDefault="00B9100C" w:rsidP="00B9100C">
      <w:pPr>
        <w:spacing w:line="228" w:lineRule="auto"/>
        <w:jc w:val="both"/>
        <w:rPr>
          <w:rFonts w:ascii="Tempora LGC Uni" w:hAnsi="Tempora LGC Uni"/>
          <w:b/>
          <w:color w:val="000000"/>
        </w:rPr>
      </w:pPr>
    </w:p>
    <w:p w14:paraId="1C56EE8D" w14:textId="77777777" w:rsidR="00B9100C" w:rsidRDefault="00B9100C" w:rsidP="00B9100C">
      <w:pPr>
        <w:spacing w:line="408" w:lineRule="exact"/>
        <w:ind w:left="120"/>
        <w:jc w:val="center"/>
        <w:rPr>
          <w:rFonts w:ascii="Tempora LGC Uni" w:hAnsi="Tempora LGC Uni"/>
        </w:rPr>
      </w:pPr>
      <w:proofErr w:type="spellStart"/>
      <w:r>
        <w:rPr>
          <w:rFonts w:ascii="Tempora LGC Uni" w:hAnsi="Tempora LGC Uni"/>
          <w:b/>
          <w:color w:val="000000"/>
        </w:rPr>
        <w:t>р.п</w:t>
      </w:r>
      <w:proofErr w:type="spellEnd"/>
      <w:r>
        <w:rPr>
          <w:rFonts w:ascii="Tempora LGC Uni" w:hAnsi="Tempora LGC Uni"/>
          <w:b/>
          <w:color w:val="000000"/>
        </w:rPr>
        <w:t>. Богандинский 202</w:t>
      </w:r>
      <w:r>
        <w:rPr>
          <w:rFonts w:asciiTheme="minorHAnsi" w:hAnsiTheme="minorHAnsi"/>
          <w:b/>
          <w:color w:val="000000"/>
        </w:rPr>
        <w:t>5</w:t>
      </w:r>
      <w:r>
        <w:rPr>
          <w:rFonts w:ascii="Tempora LGC Uni" w:hAnsi="Tempora LGC Uni"/>
          <w:b/>
          <w:color w:val="000000"/>
        </w:rPr>
        <w:t xml:space="preserve"> г.</w:t>
      </w:r>
    </w:p>
    <w:p w14:paraId="4E0A5124" w14:textId="77777777" w:rsidR="00B9100C" w:rsidRDefault="00B9100C" w:rsidP="00B9100C">
      <w:pPr>
        <w:jc w:val="center"/>
        <w:rPr>
          <w:rFonts w:ascii="Tempora LGC Uni" w:hAnsi="Tempora LGC Uni"/>
          <w:b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9582941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7759D37" w14:textId="1D13F613" w:rsidR="00F12316" w:rsidRDefault="00F12316" w:rsidP="00F12316">
          <w:pPr>
            <w:pStyle w:val="af3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12316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9214107" w14:textId="77777777" w:rsidR="00122431" w:rsidRPr="00122431" w:rsidRDefault="00122431" w:rsidP="00122431"/>
        <w:p w14:paraId="6130B36C" w14:textId="77777777" w:rsidR="00F12316" w:rsidRPr="00F12316" w:rsidRDefault="00F12316" w:rsidP="00F12316"/>
        <w:p w14:paraId="167F0A2A" w14:textId="1750CDAC" w:rsidR="00122431" w:rsidRPr="00122431" w:rsidRDefault="00F12316" w:rsidP="00122431">
          <w:pPr>
            <w:pStyle w:val="11"/>
            <w:tabs>
              <w:tab w:val="clear" w:pos="284"/>
              <w:tab w:val="left" w:pos="4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122431">
            <w:rPr>
              <w:sz w:val="28"/>
              <w:szCs w:val="28"/>
            </w:rPr>
            <w:fldChar w:fldCharType="begin"/>
          </w:r>
          <w:r w:rsidRPr="00122431">
            <w:rPr>
              <w:sz w:val="28"/>
              <w:szCs w:val="28"/>
            </w:rPr>
            <w:instrText xml:space="preserve"> TOC \o "1-3" \h \z \u </w:instrText>
          </w:r>
          <w:r w:rsidRPr="00122431">
            <w:rPr>
              <w:sz w:val="28"/>
              <w:szCs w:val="28"/>
            </w:rPr>
            <w:fldChar w:fldCharType="separate"/>
          </w:r>
          <w:hyperlink w:anchor="_Toc144125080" w:history="1">
            <w:r w:rsidR="00122431" w:rsidRPr="00122431">
              <w:rPr>
                <w:rStyle w:val="af2"/>
                <w:noProof/>
                <w:sz w:val="28"/>
                <w:szCs w:val="28"/>
              </w:rPr>
              <w:t>I.</w:t>
            </w:r>
            <w:r w:rsidR="00122431" w:rsidRPr="00122431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22431" w:rsidRPr="00122431">
              <w:rPr>
                <w:rStyle w:val="af2"/>
                <w:noProof/>
                <w:sz w:val="28"/>
                <w:szCs w:val="28"/>
              </w:rPr>
              <w:t>ПОЯСНИТЕЛЬНАЯ ЗАПИСКА</w:t>
            </w:r>
            <w:r w:rsidR="00122431" w:rsidRPr="00122431">
              <w:rPr>
                <w:noProof/>
                <w:webHidden/>
                <w:sz w:val="28"/>
                <w:szCs w:val="28"/>
              </w:rPr>
              <w:tab/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begin"/>
            </w:r>
            <w:r w:rsidR="00122431" w:rsidRPr="00122431">
              <w:rPr>
                <w:noProof/>
                <w:webHidden/>
                <w:sz w:val="28"/>
                <w:szCs w:val="28"/>
              </w:rPr>
              <w:instrText xml:space="preserve"> PAGEREF _Toc144125080 \h </w:instrText>
            </w:r>
            <w:r w:rsidR="00122431" w:rsidRPr="00122431">
              <w:rPr>
                <w:noProof/>
                <w:webHidden/>
                <w:sz w:val="28"/>
                <w:szCs w:val="28"/>
              </w:rPr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2431">
              <w:rPr>
                <w:noProof/>
                <w:webHidden/>
                <w:sz w:val="28"/>
                <w:szCs w:val="28"/>
              </w:rPr>
              <w:t>3</w:t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B5A741" w14:textId="17F40D25" w:rsidR="00122431" w:rsidRPr="00122431" w:rsidRDefault="00DF2062" w:rsidP="00122431">
          <w:pPr>
            <w:pStyle w:val="11"/>
            <w:tabs>
              <w:tab w:val="clear" w:pos="284"/>
              <w:tab w:val="left" w:pos="4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25081" w:history="1">
            <w:r w:rsidR="00122431" w:rsidRPr="00122431">
              <w:rPr>
                <w:rStyle w:val="af2"/>
                <w:noProof/>
                <w:sz w:val="28"/>
                <w:szCs w:val="28"/>
              </w:rPr>
              <w:t>II.</w:t>
            </w:r>
            <w:r w:rsidR="00122431" w:rsidRPr="00122431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22431" w:rsidRPr="00122431">
              <w:rPr>
                <w:rStyle w:val="af2"/>
                <w:noProof/>
                <w:sz w:val="28"/>
                <w:szCs w:val="28"/>
              </w:rPr>
              <w:t>СОДЕРЖАНИЕ ОБУЧЕНИЯ</w:t>
            </w:r>
            <w:r w:rsidR="00122431" w:rsidRPr="00122431">
              <w:rPr>
                <w:noProof/>
                <w:webHidden/>
                <w:sz w:val="28"/>
                <w:szCs w:val="28"/>
              </w:rPr>
              <w:tab/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begin"/>
            </w:r>
            <w:r w:rsidR="00122431" w:rsidRPr="00122431">
              <w:rPr>
                <w:noProof/>
                <w:webHidden/>
                <w:sz w:val="28"/>
                <w:szCs w:val="28"/>
              </w:rPr>
              <w:instrText xml:space="preserve"> PAGEREF _Toc144125081 \h </w:instrText>
            </w:r>
            <w:r w:rsidR="00122431" w:rsidRPr="00122431">
              <w:rPr>
                <w:noProof/>
                <w:webHidden/>
                <w:sz w:val="28"/>
                <w:szCs w:val="28"/>
              </w:rPr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2431">
              <w:rPr>
                <w:noProof/>
                <w:webHidden/>
                <w:sz w:val="28"/>
                <w:szCs w:val="28"/>
              </w:rPr>
              <w:t>5</w:t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DE32B8" w14:textId="55D6FD0F" w:rsidR="00122431" w:rsidRPr="00122431" w:rsidRDefault="00DF2062" w:rsidP="00122431">
          <w:pPr>
            <w:pStyle w:val="21"/>
            <w:tabs>
              <w:tab w:val="left" w:pos="4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25082" w:history="1">
            <w:r w:rsidR="00122431" w:rsidRPr="00122431">
              <w:rPr>
                <w:rStyle w:val="af2"/>
                <w:noProof/>
                <w:sz w:val="28"/>
                <w:szCs w:val="28"/>
              </w:rPr>
              <w:t>III.</w:t>
            </w:r>
            <w:r w:rsidR="00122431" w:rsidRPr="00122431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22431" w:rsidRPr="00122431">
              <w:rPr>
                <w:rStyle w:val="af2"/>
                <w:noProof/>
                <w:sz w:val="28"/>
                <w:szCs w:val="28"/>
              </w:rPr>
              <w:t>ПЛАНИРУЕМЫЕ РЕЗУЛЬТАТЫ</w:t>
            </w:r>
            <w:r w:rsidR="00122431" w:rsidRPr="00122431">
              <w:rPr>
                <w:noProof/>
                <w:webHidden/>
                <w:sz w:val="28"/>
                <w:szCs w:val="28"/>
              </w:rPr>
              <w:tab/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begin"/>
            </w:r>
            <w:r w:rsidR="00122431" w:rsidRPr="00122431">
              <w:rPr>
                <w:noProof/>
                <w:webHidden/>
                <w:sz w:val="28"/>
                <w:szCs w:val="28"/>
              </w:rPr>
              <w:instrText xml:space="preserve"> PAGEREF _Toc144125082 \h </w:instrText>
            </w:r>
            <w:r w:rsidR="00122431" w:rsidRPr="00122431">
              <w:rPr>
                <w:noProof/>
                <w:webHidden/>
                <w:sz w:val="28"/>
                <w:szCs w:val="28"/>
              </w:rPr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2431">
              <w:rPr>
                <w:noProof/>
                <w:webHidden/>
                <w:sz w:val="28"/>
                <w:szCs w:val="28"/>
              </w:rPr>
              <w:t>7</w:t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4C88F9" w14:textId="0FF39625" w:rsidR="00122431" w:rsidRPr="00122431" w:rsidRDefault="00DF2062" w:rsidP="00122431">
          <w:pPr>
            <w:pStyle w:val="11"/>
            <w:tabs>
              <w:tab w:val="clear" w:pos="284"/>
              <w:tab w:val="left" w:pos="426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25083" w:history="1">
            <w:r w:rsidR="00122431" w:rsidRPr="00122431">
              <w:rPr>
                <w:rStyle w:val="af2"/>
                <w:noProof/>
                <w:sz w:val="28"/>
                <w:szCs w:val="28"/>
              </w:rPr>
              <w:t>IV.</w:t>
            </w:r>
            <w:r w:rsidR="00122431" w:rsidRPr="00122431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22431" w:rsidRPr="00122431">
              <w:rPr>
                <w:rStyle w:val="af2"/>
                <w:noProof/>
                <w:sz w:val="28"/>
                <w:szCs w:val="28"/>
              </w:rPr>
              <w:t>ТЕМАТИЧЕСКОЕ ПЛАНИРОВАНИЕ</w:t>
            </w:r>
            <w:r w:rsidR="00122431" w:rsidRPr="00122431">
              <w:rPr>
                <w:noProof/>
                <w:webHidden/>
                <w:sz w:val="28"/>
                <w:szCs w:val="28"/>
              </w:rPr>
              <w:tab/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begin"/>
            </w:r>
            <w:r w:rsidR="00122431" w:rsidRPr="00122431">
              <w:rPr>
                <w:noProof/>
                <w:webHidden/>
                <w:sz w:val="28"/>
                <w:szCs w:val="28"/>
              </w:rPr>
              <w:instrText xml:space="preserve"> PAGEREF _Toc144125083 \h </w:instrText>
            </w:r>
            <w:r w:rsidR="00122431" w:rsidRPr="00122431">
              <w:rPr>
                <w:noProof/>
                <w:webHidden/>
                <w:sz w:val="28"/>
                <w:szCs w:val="28"/>
              </w:rPr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22431">
              <w:rPr>
                <w:noProof/>
                <w:webHidden/>
                <w:sz w:val="28"/>
                <w:szCs w:val="28"/>
              </w:rPr>
              <w:t>12</w:t>
            </w:r>
            <w:r w:rsidR="00122431" w:rsidRPr="0012243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1D3C04" w14:textId="532F80E9" w:rsidR="00F12316" w:rsidRDefault="00F12316" w:rsidP="00122431">
          <w:pPr>
            <w:tabs>
              <w:tab w:val="left" w:pos="426"/>
            </w:tabs>
            <w:spacing w:line="360" w:lineRule="auto"/>
          </w:pPr>
          <w:r w:rsidRPr="00122431">
            <w:rPr>
              <w:sz w:val="28"/>
              <w:szCs w:val="28"/>
            </w:rPr>
            <w:fldChar w:fldCharType="end"/>
          </w:r>
        </w:p>
      </w:sdtContent>
    </w:sdt>
    <w:p w14:paraId="65D2E20B" w14:textId="021CE72A" w:rsidR="007C01DE" w:rsidRDefault="007C01DE" w:rsidP="007C01DE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511E4A9" w14:textId="77777777" w:rsidR="007C01DE" w:rsidRDefault="007C01DE" w:rsidP="007C01DE">
      <w:pPr>
        <w:pStyle w:val="1"/>
        <w:numPr>
          <w:ilvl w:val="0"/>
          <w:numId w:val="16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39324071"/>
      <w:bookmarkStart w:id="2" w:name="_Toc14412508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1"/>
      <w:bookmarkEnd w:id="2"/>
    </w:p>
    <w:p w14:paraId="6A7DE3DC" w14:textId="77777777" w:rsidR="007C01DE" w:rsidRDefault="007C01DE" w:rsidP="007C01DE">
      <w:pPr>
        <w:ind w:firstLine="709"/>
        <w:jc w:val="both"/>
        <w:rPr>
          <w:b/>
          <w:sz w:val="28"/>
          <w:szCs w:val="28"/>
        </w:rPr>
      </w:pPr>
    </w:p>
    <w:p w14:paraId="7A9B5F29" w14:textId="7DCB917C"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bookmarkStart w:id="3" w:name="_heading=h.30j0zll" w:colFirst="0" w:colLast="0"/>
      <w:bookmarkEnd w:id="3"/>
      <w:r>
        <w:rPr>
          <w:sz w:val="28"/>
          <w:szCs w:val="28"/>
        </w:rPr>
        <w:t xml:space="preserve">Рабочая программа по учебному предмету «Биология» составлена на основе Федеральной адаптированной основной </w:t>
      </w:r>
      <w:r w:rsidR="00E660D9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образовательной программы обучающихся с умственной отсталостью (интеллектуальными наруш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ниями) (далее ФАООП УО вариант 1), утвержденной приказом Министерства просвещения России от 24.11.2022г. № 1026 (</w:t>
      </w:r>
      <w:hyperlink r:id="rId10">
        <w:r>
          <w:rPr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sz w:val="28"/>
          <w:szCs w:val="28"/>
        </w:rPr>
        <w:t xml:space="preserve">). </w:t>
      </w:r>
    </w:p>
    <w:p w14:paraId="359EABD8" w14:textId="77777777"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ФАООП УО вариант 1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стей и возможностей.</w:t>
      </w:r>
    </w:p>
    <w:p w14:paraId="2333525D" w14:textId="77777777"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«Биология» относится к предметной области «Естествознание»» и является обязательной частью учебного плана. </w:t>
      </w:r>
    </w:p>
    <w:p w14:paraId="02EB8BE9" w14:textId="6805DF08" w:rsidR="007C01DE" w:rsidRDefault="007C01DE" w:rsidP="007C01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 рабочая программа по учебному предмету «Биология» в 7 классе рассчит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 на 3</w:t>
      </w:r>
      <w:r w:rsidR="00B9100C">
        <w:rPr>
          <w:sz w:val="28"/>
          <w:szCs w:val="28"/>
        </w:rPr>
        <w:t>4 учебные недели и составляет 34 часа в год (1 час</w:t>
      </w:r>
      <w:r>
        <w:rPr>
          <w:sz w:val="28"/>
          <w:szCs w:val="28"/>
        </w:rPr>
        <w:t xml:space="preserve"> в неделю).</w:t>
      </w:r>
    </w:p>
    <w:p w14:paraId="2163201F" w14:textId="71112492"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Федеральная адаптированная основная </w:t>
      </w:r>
      <w:r w:rsidR="00E660D9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образовательная программа определяет цель и задачи учебного предмета «Биология».</w:t>
      </w:r>
    </w:p>
    <w:p w14:paraId="72D3FAC3" w14:textId="77777777" w:rsidR="007C01DE" w:rsidRDefault="007C01DE" w:rsidP="007C01DE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Цель учебного предмета - формирование элементарных знаний об окружающем мире, </w:t>
      </w:r>
      <w:r>
        <w:rPr>
          <w:sz w:val="28"/>
          <w:szCs w:val="28"/>
        </w:rPr>
        <w:t>умения ориентир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ваться в мире растений, использовать полученные знания в повседневной жизни.</w:t>
      </w:r>
    </w:p>
    <w:p w14:paraId="4947EFD8" w14:textId="77777777" w:rsidR="007C01DE" w:rsidRDefault="007C01DE" w:rsidP="007C01DE">
      <w:pPr>
        <w:spacing w:line="360" w:lineRule="auto"/>
        <w:ind w:right="1523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Задачи обучения</w:t>
      </w:r>
      <w:r>
        <w:rPr>
          <w:color w:val="333333"/>
          <w:sz w:val="28"/>
          <w:szCs w:val="28"/>
          <w:highlight w:val="white"/>
        </w:rPr>
        <w:t>:</w:t>
      </w:r>
    </w:p>
    <w:p w14:paraId="67C9059C" w14:textId="77777777"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формирование элементарных научных представлений о компонентах живой природы: строении и жизни ра</w:t>
      </w:r>
      <w:r>
        <w:rPr>
          <w:color w:val="000000"/>
          <w:sz w:val="28"/>
          <w:szCs w:val="28"/>
          <w:highlight w:val="white"/>
        </w:rPr>
        <w:t>с</w:t>
      </w:r>
      <w:r>
        <w:rPr>
          <w:color w:val="000000"/>
          <w:sz w:val="28"/>
          <w:szCs w:val="28"/>
          <w:highlight w:val="white"/>
        </w:rPr>
        <w:t>тений;</w:t>
      </w:r>
    </w:p>
    <w:p w14:paraId="25E93134" w14:textId="77777777"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формирование умений и навыков практического применения биологических знаний: приемам выращивания и </w:t>
      </w:r>
      <w:r>
        <w:rPr>
          <w:color w:val="000000"/>
          <w:sz w:val="28"/>
          <w:szCs w:val="28"/>
        </w:rPr>
        <w:lastRenderedPageBreak/>
        <w:t>ухода за растениями, использованию знаний для решения бытовых и экологических проблем;</w:t>
      </w:r>
    </w:p>
    <w:p w14:paraId="7E115135" w14:textId="77777777"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формирование навыков правильного поведения в природе, способствовать экологическому, эстетическому, физическому, санитарно- гигиеническому воспитанию, усвоению правил здорового образа жизни;</w:t>
      </w:r>
    </w:p>
    <w:p w14:paraId="79655CBB" w14:textId="77777777" w:rsidR="007C01DE" w:rsidRDefault="007C01DE" w:rsidP="007C01D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развитие познавательной деятельности, обучение умению анализировать, сравнивать природные объекты и явления, подводить к обобщающим понятиям, понимать причинно-следственные зависимости, расширять лексич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ский запас, развивать связную речь и другие психические функции</w:t>
      </w:r>
      <w:r>
        <w:rPr>
          <w:color w:val="000000"/>
          <w:sz w:val="28"/>
          <w:szCs w:val="28"/>
          <w:highlight w:val="white"/>
        </w:rPr>
        <w:t>;</w:t>
      </w:r>
    </w:p>
    <w:p w14:paraId="40A36327" w14:textId="77777777"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«Биология» в 7 классе   определяет следующие задачи:</w:t>
      </w:r>
    </w:p>
    <w:p w14:paraId="571F9453" w14:textId="77777777" w:rsidR="007C01DE" w:rsidRDefault="007C01DE" w:rsidP="007C01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у обучающихся представлений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 особенностях природы, условиях произрастания разных в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дов растений;</w:t>
      </w:r>
    </w:p>
    <w:p w14:paraId="718A2717" w14:textId="77777777" w:rsidR="007C01DE" w:rsidRDefault="007C01DE" w:rsidP="007C01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представлений об органах цветкового растения; их значении в   жизни растений;</w:t>
      </w:r>
    </w:p>
    <w:p w14:paraId="5C0A8F9F" w14:textId="77777777" w:rsidR="007C01DE" w:rsidRDefault="007C01DE" w:rsidP="007C01D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представлений о группах растений по месту их произрастания, особенностях их внешнего стр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ения, биологических особенностях, практическом применении растений;</w:t>
      </w:r>
    </w:p>
    <w:p w14:paraId="1C34A0C1" w14:textId="77777777" w:rsidR="007C01DE" w:rsidRDefault="007C01DE" w:rsidP="007C01D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76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умения называть и показывать на иллюстрациях и узнавать в природе изученные кул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турные и дикие виды растений;  </w:t>
      </w:r>
    </w:p>
    <w:p w14:paraId="2A07C55C" w14:textId="77777777" w:rsidR="007C01DE" w:rsidRDefault="007C01DE" w:rsidP="007C01D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76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умения применять полученные знания и сформированные умения в бытовых ситуациях (уход за растениями, выращивание рассады);</w:t>
      </w:r>
      <w:r>
        <w:rPr>
          <w:color w:val="000000"/>
          <w:sz w:val="28"/>
          <w:szCs w:val="28"/>
          <w:highlight w:val="white"/>
        </w:rPr>
        <w:t xml:space="preserve">       </w:t>
      </w:r>
    </w:p>
    <w:p w14:paraId="072B2B93" w14:textId="77777777" w:rsidR="007C01DE" w:rsidRDefault="007C01DE" w:rsidP="007C01D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76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знаний правил поведения в природе; взаимосвязей между природными компонентами, природой и человеком.</w:t>
      </w:r>
    </w:p>
    <w:p w14:paraId="717CE373" w14:textId="2DC42A3C" w:rsidR="000C70F5" w:rsidRDefault="000C70F5" w:rsidP="000C70F5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7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5EC67940" w14:textId="2EC9BAA6" w:rsidR="007C01DE" w:rsidRDefault="00437373" w:rsidP="007C01DE">
      <w:pPr>
        <w:pStyle w:val="1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Toc139324072"/>
      <w:bookmarkStart w:id="5" w:name="_Toc14412508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</w:t>
      </w:r>
      <w:r w:rsidR="007C01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ОДЕРЖАНИЕ ОБУЧЕНИЯ</w:t>
      </w:r>
      <w:bookmarkEnd w:id="4"/>
      <w:bookmarkEnd w:id="5"/>
    </w:p>
    <w:p w14:paraId="7F266928" w14:textId="77777777" w:rsidR="007C01DE" w:rsidRDefault="007C01DE" w:rsidP="007C01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7F9D2CB9" w14:textId="77777777" w:rsidR="007C01DE" w:rsidRDefault="007C01DE" w:rsidP="007C01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Курс биологии, посвященный изучению живой природы, начинается в 7 классе с раздела «Растения», в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ром все растения объединены в группы не по семействам, а по месту их произрастания. Такое структурирование материала более доступно для понимания обучающимися с умственной отсталостью (интеллектуальными наруш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ниями). В этот раздел включены практически значимые темы, такие, как «</w:t>
      </w:r>
      <w:proofErr w:type="spellStart"/>
      <w:r>
        <w:rPr>
          <w:sz w:val="28"/>
          <w:szCs w:val="28"/>
        </w:rPr>
        <w:t>Фитодизайн</w:t>
      </w:r>
      <w:proofErr w:type="spellEnd"/>
      <w:r>
        <w:rPr>
          <w:sz w:val="28"/>
          <w:szCs w:val="28"/>
        </w:rPr>
        <w:t>», «Заготовка овощей на з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му», «Лекарственные растения».</w:t>
      </w:r>
    </w:p>
    <w:p w14:paraId="4BC9A586" w14:textId="77777777"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Основными организационными формами работы на уроке биологии являются:  фронтальная, групповая, коллективная, индивидуальная работа, работа в парах.    </w:t>
      </w:r>
    </w:p>
    <w:p w14:paraId="11DFEA50" w14:textId="77777777" w:rsidR="007C01DE" w:rsidRDefault="007C01DE" w:rsidP="007C01D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При проведении уроков биологии предполагается использование следующих методов:</w:t>
      </w:r>
    </w:p>
    <w:p w14:paraId="562CB05D" w14:textId="77777777"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объяснительно-иллюстративный метод, метод при котором учитель объясняет, а дети воспринимают, осозн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ют и фиксируют в памяти;</w:t>
      </w:r>
    </w:p>
    <w:p w14:paraId="0B76CD8F" w14:textId="77777777"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репродуктивный метод (воспроизведение и применение информации);</w:t>
      </w:r>
    </w:p>
    <w:p w14:paraId="67B89E65" w14:textId="77777777"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проблемного изложения материала (постановка проблемы и показ пути ее решения);</w:t>
      </w:r>
    </w:p>
    <w:p w14:paraId="30A1726B" w14:textId="77777777"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частично – поисковый метод (дети пытаются сами найти путь к решению проблемы);</w:t>
      </w:r>
    </w:p>
    <w:p w14:paraId="3CAF31A9" w14:textId="77777777" w:rsidR="007C01DE" w:rsidRDefault="007C01DE" w:rsidP="007C01D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исследовательский метод (учитель направляет, обучающиеся самостоятельно исследуют при проведении л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бораторных и практических работ, опытов; в ходе проведения   экскурсий).</w:t>
      </w:r>
    </w:p>
    <w:p w14:paraId="2811027A" w14:textId="77777777" w:rsidR="007C01DE" w:rsidRDefault="007C01DE" w:rsidP="007C01DE">
      <w:pPr>
        <w:jc w:val="center"/>
        <w:rPr>
          <w:sz w:val="28"/>
          <w:szCs w:val="28"/>
        </w:rPr>
      </w:pPr>
      <w:r>
        <w:br w:type="page"/>
      </w:r>
    </w:p>
    <w:p w14:paraId="2F98D33F" w14:textId="77777777" w:rsidR="007C01DE" w:rsidRDefault="007C01DE" w:rsidP="007C01D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разделов</w:t>
      </w:r>
    </w:p>
    <w:p w14:paraId="14ECD1F6" w14:textId="77777777" w:rsidR="007C01DE" w:rsidRDefault="007C01DE" w:rsidP="007C01DE">
      <w:pPr>
        <w:rPr>
          <w:b/>
          <w:sz w:val="24"/>
          <w:szCs w:val="24"/>
        </w:rPr>
      </w:pPr>
    </w:p>
    <w:tbl>
      <w:tblPr>
        <w:tblW w:w="740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7"/>
        <w:gridCol w:w="5096"/>
        <w:gridCol w:w="1417"/>
      </w:tblGrid>
      <w:tr w:rsidR="00B9100C" w14:paraId="2EA181EC" w14:textId="77777777" w:rsidTr="00B9100C">
        <w:tc>
          <w:tcPr>
            <w:tcW w:w="887" w:type="dxa"/>
          </w:tcPr>
          <w:p w14:paraId="5C3F7513" w14:textId="77777777" w:rsidR="00B9100C" w:rsidRDefault="00B9100C" w:rsidP="008A1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096" w:type="dxa"/>
          </w:tcPr>
          <w:p w14:paraId="097B4846" w14:textId="77777777" w:rsidR="00B9100C" w:rsidRDefault="00B9100C" w:rsidP="008A1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Название        раздела, темы</w:t>
            </w:r>
          </w:p>
        </w:tc>
        <w:tc>
          <w:tcPr>
            <w:tcW w:w="1417" w:type="dxa"/>
          </w:tcPr>
          <w:p w14:paraId="59906E42" w14:textId="77777777" w:rsidR="00B9100C" w:rsidRDefault="00B9100C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</w:tr>
      <w:tr w:rsidR="00B9100C" w14:paraId="2CEA42B7" w14:textId="77777777" w:rsidTr="00B9100C">
        <w:tc>
          <w:tcPr>
            <w:tcW w:w="887" w:type="dxa"/>
          </w:tcPr>
          <w:p w14:paraId="05020046" w14:textId="77777777" w:rsidR="00B9100C" w:rsidRDefault="00B9100C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96" w:type="dxa"/>
          </w:tcPr>
          <w:p w14:paraId="38D1201F" w14:textId="77777777" w:rsidR="00B9100C" w:rsidRDefault="00B9100C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</w:tcPr>
          <w:p w14:paraId="49CA22EC" w14:textId="77777777" w:rsidR="00B9100C" w:rsidRDefault="00B9100C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9100C" w14:paraId="723D339D" w14:textId="77777777" w:rsidTr="00B9100C">
        <w:tc>
          <w:tcPr>
            <w:tcW w:w="887" w:type="dxa"/>
          </w:tcPr>
          <w:p w14:paraId="320E2173" w14:textId="77777777" w:rsidR="00B9100C" w:rsidRDefault="00B9100C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96" w:type="dxa"/>
          </w:tcPr>
          <w:p w14:paraId="632610BE" w14:textId="77777777" w:rsidR="00B9100C" w:rsidRDefault="00B9100C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знакомство с цветковыми растениями</w:t>
            </w:r>
          </w:p>
        </w:tc>
        <w:tc>
          <w:tcPr>
            <w:tcW w:w="1417" w:type="dxa"/>
          </w:tcPr>
          <w:p w14:paraId="465D2C4E" w14:textId="553ABF39" w:rsidR="00B9100C" w:rsidRDefault="00B9100C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9100C" w14:paraId="2C7A806B" w14:textId="77777777" w:rsidTr="00B9100C">
        <w:tc>
          <w:tcPr>
            <w:tcW w:w="887" w:type="dxa"/>
          </w:tcPr>
          <w:p w14:paraId="30F20B8B" w14:textId="77777777" w:rsidR="00B9100C" w:rsidRDefault="00B9100C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096" w:type="dxa"/>
          </w:tcPr>
          <w:p w14:paraId="50B19090" w14:textId="77777777" w:rsidR="00B9100C" w:rsidRDefault="00B9100C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леса</w:t>
            </w:r>
          </w:p>
        </w:tc>
        <w:tc>
          <w:tcPr>
            <w:tcW w:w="1417" w:type="dxa"/>
          </w:tcPr>
          <w:p w14:paraId="4703BF93" w14:textId="49C6E358" w:rsidR="00B9100C" w:rsidRDefault="00B9100C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9100C" w14:paraId="162378EE" w14:textId="77777777" w:rsidTr="00B9100C">
        <w:tc>
          <w:tcPr>
            <w:tcW w:w="887" w:type="dxa"/>
          </w:tcPr>
          <w:p w14:paraId="729D5E36" w14:textId="77777777" w:rsidR="00B9100C" w:rsidRDefault="00B9100C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096" w:type="dxa"/>
          </w:tcPr>
          <w:p w14:paraId="1A34398D" w14:textId="77777777" w:rsidR="00B9100C" w:rsidRDefault="00B9100C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Комнатные растения</w:t>
            </w:r>
          </w:p>
        </w:tc>
        <w:tc>
          <w:tcPr>
            <w:tcW w:w="1417" w:type="dxa"/>
          </w:tcPr>
          <w:p w14:paraId="60909A7B" w14:textId="6E0C878D" w:rsidR="00B9100C" w:rsidRDefault="00B9100C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9100C" w14:paraId="128104DE" w14:textId="77777777" w:rsidTr="00B9100C">
        <w:tc>
          <w:tcPr>
            <w:tcW w:w="887" w:type="dxa"/>
          </w:tcPr>
          <w:p w14:paraId="69E2F184" w14:textId="77777777" w:rsidR="00B9100C" w:rsidRDefault="00B9100C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096" w:type="dxa"/>
          </w:tcPr>
          <w:p w14:paraId="4258317D" w14:textId="77777777" w:rsidR="00B9100C" w:rsidRDefault="00B9100C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Цветочно- декоративные растения</w:t>
            </w:r>
          </w:p>
        </w:tc>
        <w:tc>
          <w:tcPr>
            <w:tcW w:w="1417" w:type="dxa"/>
          </w:tcPr>
          <w:p w14:paraId="4C6F6EC3" w14:textId="71B90B3B" w:rsidR="00B9100C" w:rsidRDefault="00B9100C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9100C" w14:paraId="322B9E99" w14:textId="77777777" w:rsidTr="00B9100C">
        <w:tc>
          <w:tcPr>
            <w:tcW w:w="887" w:type="dxa"/>
          </w:tcPr>
          <w:p w14:paraId="7AA478B5" w14:textId="77777777" w:rsidR="00B9100C" w:rsidRDefault="00B9100C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096" w:type="dxa"/>
          </w:tcPr>
          <w:p w14:paraId="12B7C393" w14:textId="77777777" w:rsidR="00B9100C" w:rsidRDefault="00B9100C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поля</w:t>
            </w:r>
          </w:p>
        </w:tc>
        <w:tc>
          <w:tcPr>
            <w:tcW w:w="1417" w:type="dxa"/>
          </w:tcPr>
          <w:p w14:paraId="2ED68FC8" w14:textId="62F0BC8F" w:rsidR="00B9100C" w:rsidRDefault="00B9100C" w:rsidP="008A11E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9100C" w14:paraId="32F88163" w14:textId="77777777" w:rsidTr="00B9100C">
        <w:tc>
          <w:tcPr>
            <w:tcW w:w="887" w:type="dxa"/>
          </w:tcPr>
          <w:p w14:paraId="4E701764" w14:textId="77777777" w:rsidR="00B9100C" w:rsidRDefault="00B9100C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096" w:type="dxa"/>
          </w:tcPr>
          <w:p w14:paraId="3D3E3FEE" w14:textId="77777777" w:rsidR="00B9100C" w:rsidRDefault="00B9100C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Овощные растения</w:t>
            </w:r>
          </w:p>
        </w:tc>
        <w:tc>
          <w:tcPr>
            <w:tcW w:w="1417" w:type="dxa"/>
          </w:tcPr>
          <w:p w14:paraId="182756D2" w14:textId="487EA9F8" w:rsidR="00B9100C" w:rsidRDefault="00B9100C" w:rsidP="008A11E7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9100C" w14:paraId="7B8646EF" w14:textId="77777777" w:rsidTr="00B9100C">
        <w:tc>
          <w:tcPr>
            <w:tcW w:w="887" w:type="dxa"/>
          </w:tcPr>
          <w:p w14:paraId="02887B80" w14:textId="77777777" w:rsidR="00B9100C" w:rsidRDefault="00B9100C" w:rsidP="008A1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096" w:type="dxa"/>
          </w:tcPr>
          <w:p w14:paraId="48F68A62" w14:textId="77777777" w:rsidR="00B9100C" w:rsidRDefault="00B9100C" w:rsidP="008A11E7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</w:t>
            </w:r>
          </w:p>
        </w:tc>
        <w:tc>
          <w:tcPr>
            <w:tcW w:w="1417" w:type="dxa"/>
          </w:tcPr>
          <w:p w14:paraId="3527A3E0" w14:textId="3E4B57C6" w:rsidR="00B9100C" w:rsidRDefault="00B9100C" w:rsidP="008A11E7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B9100C" w14:paraId="48E4F344" w14:textId="77777777" w:rsidTr="00B9100C">
        <w:tc>
          <w:tcPr>
            <w:tcW w:w="887" w:type="dxa"/>
          </w:tcPr>
          <w:p w14:paraId="695C34C2" w14:textId="77777777" w:rsidR="00B9100C" w:rsidRDefault="00B9100C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14:paraId="1160F316" w14:textId="77777777" w:rsidR="00B9100C" w:rsidRDefault="00B9100C" w:rsidP="008A11E7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Итого:</w:t>
            </w:r>
          </w:p>
        </w:tc>
        <w:tc>
          <w:tcPr>
            <w:tcW w:w="1417" w:type="dxa"/>
          </w:tcPr>
          <w:p w14:paraId="4F5A4917" w14:textId="3BD6AA91" w:rsidR="00B9100C" w:rsidRDefault="00B9100C" w:rsidP="008A11E7">
            <w:pP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</w:t>
            </w:r>
          </w:p>
        </w:tc>
      </w:tr>
    </w:tbl>
    <w:p w14:paraId="1255530B" w14:textId="77777777" w:rsidR="007C01DE" w:rsidRDefault="007C01DE" w:rsidP="007C01DE">
      <w:pPr>
        <w:shd w:val="clear" w:color="auto" w:fill="FFFFFF"/>
        <w:jc w:val="center"/>
        <w:rPr>
          <w:color w:val="000000"/>
          <w:sz w:val="24"/>
          <w:szCs w:val="24"/>
        </w:rPr>
      </w:pPr>
    </w:p>
    <w:p w14:paraId="6E5F9094" w14:textId="77777777" w:rsidR="007C01DE" w:rsidRDefault="007C01DE" w:rsidP="007C01DE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14:paraId="633A77D2" w14:textId="77777777" w:rsidR="007C01DE" w:rsidRDefault="007C01DE" w:rsidP="007C01DE">
      <w:pPr>
        <w:shd w:val="clear" w:color="auto" w:fill="FFFFFF"/>
        <w:rPr>
          <w:b/>
          <w:color w:val="000000"/>
          <w:sz w:val="24"/>
          <w:szCs w:val="24"/>
        </w:rPr>
      </w:pPr>
    </w:p>
    <w:p w14:paraId="5513AF72" w14:textId="77777777" w:rsidR="007C01DE" w:rsidRDefault="007C01DE" w:rsidP="007C01DE">
      <w:pPr>
        <w:shd w:val="clear" w:color="auto" w:fill="FFFFFF"/>
        <w:rPr>
          <w:b/>
          <w:color w:val="000000"/>
          <w:sz w:val="24"/>
          <w:szCs w:val="24"/>
        </w:rPr>
      </w:pPr>
    </w:p>
    <w:p w14:paraId="6F3E816D" w14:textId="77777777" w:rsidR="007C01DE" w:rsidRDefault="007C01DE" w:rsidP="007C01DE">
      <w:pPr>
        <w:widowControl/>
        <w:spacing w:line="360" w:lineRule="auto"/>
        <w:ind w:right="95"/>
        <w:jc w:val="both"/>
        <w:rPr>
          <w:color w:val="000000"/>
          <w:sz w:val="24"/>
          <w:szCs w:val="24"/>
        </w:rPr>
      </w:pPr>
    </w:p>
    <w:p w14:paraId="1F2FBD17" w14:textId="77777777" w:rsidR="007C01DE" w:rsidRDefault="007C01DE" w:rsidP="007C01DE">
      <w:pPr>
        <w:shd w:val="clear" w:color="auto" w:fill="FFFFFF"/>
        <w:tabs>
          <w:tab w:val="left" w:pos="350"/>
        </w:tabs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</w:p>
    <w:p w14:paraId="7B0DD91D" w14:textId="0E0C5E19" w:rsidR="000C70F5" w:rsidRDefault="000C70F5" w:rsidP="000C70F5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14:paraId="2F1A4103" w14:textId="11E067EE" w:rsidR="000C70F5" w:rsidRPr="000C70F5" w:rsidRDefault="000C70F5" w:rsidP="000C70F5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125082"/>
      <w:bookmarkStart w:id="7" w:name="_Hlk138962750"/>
      <w:bookmarkStart w:id="8" w:name="_Hlk138961499"/>
      <w:bookmarkStart w:id="9" w:name="_Hlk138967155"/>
      <w:r w:rsidRPr="000C70F5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  <w:r w:rsidRPr="000C70F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1D3CDE3E" w14:textId="1D05CBF7" w:rsidR="000C70F5" w:rsidRDefault="000C70F5" w:rsidP="000C70F5">
      <w:pPr>
        <w:pStyle w:val="a9"/>
        <w:spacing w:before="240" w:line="360" w:lineRule="auto"/>
        <w:ind w:firstLine="709"/>
        <w:jc w:val="both"/>
        <w:rPr>
          <w:b/>
          <w:sz w:val="28"/>
          <w:szCs w:val="28"/>
        </w:rPr>
      </w:pPr>
      <w:bookmarkStart w:id="10" w:name="_Hlk138962780"/>
      <w:bookmarkEnd w:id="7"/>
      <w:r w:rsidRPr="002071D7">
        <w:rPr>
          <w:b/>
          <w:sz w:val="28"/>
          <w:szCs w:val="28"/>
        </w:rPr>
        <w:t>Личностные</w:t>
      </w:r>
      <w:r>
        <w:rPr>
          <w:b/>
          <w:sz w:val="28"/>
          <w:szCs w:val="28"/>
        </w:rPr>
        <w:t>:</w:t>
      </w:r>
    </w:p>
    <w:p w14:paraId="4326B54F" w14:textId="77777777"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владение навыками коммуникации и принятыми нормами социального взаимодействия при выполнении практических и лабораторных работ в классе и на пришкольном участке;</w:t>
      </w:r>
    </w:p>
    <w:p w14:paraId="3F0667CC" w14:textId="77777777"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формирование установки на безопасный, здоровый образ жизни, наличие мотивации к творческому труду, б</w:t>
      </w:r>
      <w:r w:rsidRPr="006F1AB7">
        <w:rPr>
          <w:color w:val="000000" w:themeColor="text1"/>
          <w:sz w:val="28"/>
          <w:szCs w:val="28"/>
        </w:rPr>
        <w:t>е</w:t>
      </w:r>
      <w:r w:rsidRPr="006F1AB7">
        <w:rPr>
          <w:color w:val="000000" w:themeColor="text1"/>
          <w:sz w:val="28"/>
          <w:szCs w:val="28"/>
        </w:rPr>
        <w:t>режному отношению к живой и неживой природе;</w:t>
      </w:r>
    </w:p>
    <w:p w14:paraId="73C8DD9D" w14:textId="77777777"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формирование бережного отношения к истории и культуре других народов, природным и культурным дост</w:t>
      </w:r>
      <w:r w:rsidRPr="006F1AB7">
        <w:rPr>
          <w:color w:val="000000" w:themeColor="text1"/>
          <w:sz w:val="28"/>
          <w:szCs w:val="28"/>
        </w:rPr>
        <w:t>о</w:t>
      </w:r>
      <w:r w:rsidRPr="006F1AB7">
        <w:rPr>
          <w:color w:val="000000" w:themeColor="text1"/>
          <w:sz w:val="28"/>
          <w:szCs w:val="28"/>
        </w:rPr>
        <w:t>примечательностям страны;</w:t>
      </w:r>
    </w:p>
    <w:p w14:paraId="7BEACE70" w14:textId="77777777" w:rsidR="000C70F5" w:rsidRPr="006F1AB7" w:rsidRDefault="000C70F5" w:rsidP="000C70F5">
      <w:pPr>
        <w:pStyle w:val="a7"/>
        <w:numPr>
          <w:ilvl w:val="0"/>
          <w:numId w:val="19"/>
        </w:numPr>
        <w:spacing w:line="360" w:lineRule="auto"/>
        <w:ind w:left="0" w:firstLine="426"/>
        <w:jc w:val="both"/>
        <w:rPr>
          <w:color w:val="000000" w:themeColor="text1"/>
          <w:sz w:val="28"/>
          <w:szCs w:val="28"/>
        </w:rPr>
      </w:pPr>
      <w:r w:rsidRPr="006F1AB7">
        <w:rPr>
          <w:color w:val="000000" w:themeColor="text1"/>
          <w:sz w:val="28"/>
          <w:szCs w:val="28"/>
        </w:rPr>
        <w:t>принятие соответствующих возрасту ценностей и социальных ролей, участия в пропаганде сохранения окр</w:t>
      </w:r>
      <w:r w:rsidRPr="006F1AB7">
        <w:rPr>
          <w:color w:val="000000" w:themeColor="text1"/>
          <w:sz w:val="28"/>
          <w:szCs w:val="28"/>
        </w:rPr>
        <w:t>у</w:t>
      </w:r>
      <w:r w:rsidRPr="006F1AB7">
        <w:rPr>
          <w:color w:val="000000" w:themeColor="text1"/>
          <w:sz w:val="28"/>
          <w:szCs w:val="28"/>
        </w:rPr>
        <w:t>жающей среды, бережного отношения к природе;</w:t>
      </w:r>
    </w:p>
    <w:p w14:paraId="79FE8902" w14:textId="77777777" w:rsidR="000C70F5" w:rsidRPr="007C01DE" w:rsidRDefault="000C70F5" w:rsidP="000C70F5">
      <w:pPr>
        <w:pStyle w:val="a7"/>
        <w:numPr>
          <w:ilvl w:val="0"/>
          <w:numId w:val="24"/>
        </w:numPr>
        <w:spacing w:line="360" w:lineRule="auto"/>
        <w:ind w:left="0" w:firstLine="360"/>
        <w:rPr>
          <w:sz w:val="28"/>
          <w:szCs w:val="28"/>
        </w:rPr>
      </w:pPr>
      <w:r w:rsidRPr="007C01DE">
        <w:rPr>
          <w:rFonts w:eastAsiaTheme="majorEastAsia"/>
          <w:sz w:val="28"/>
          <w:szCs w:val="28"/>
        </w:rPr>
        <w:t>формирование эстетических потребностей, умение видеть красоту, гармонию окружающей природы.</w:t>
      </w:r>
    </w:p>
    <w:p w14:paraId="34DB0857" w14:textId="08CB6059" w:rsidR="000C70F5" w:rsidRDefault="000C70F5" w:rsidP="000C70F5">
      <w:pPr>
        <w:spacing w:before="240"/>
        <w:ind w:left="708"/>
        <w:rPr>
          <w:b/>
          <w:sz w:val="28"/>
          <w:szCs w:val="28"/>
        </w:rPr>
      </w:pPr>
      <w:bookmarkStart w:id="11" w:name="_Hlk138961830"/>
      <w:bookmarkEnd w:id="8"/>
      <w:bookmarkEnd w:id="10"/>
      <w:r>
        <w:rPr>
          <w:b/>
          <w:bCs/>
          <w:sz w:val="28"/>
          <w:szCs w:val="28"/>
        </w:rPr>
        <w:t>Предметные:</w:t>
      </w:r>
    </w:p>
    <w:p w14:paraId="51DBB9C3" w14:textId="77777777" w:rsidR="000C70F5" w:rsidRDefault="000C70F5" w:rsidP="000C70F5">
      <w:pPr>
        <w:widowControl/>
        <w:spacing w:before="240" w:line="360" w:lineRule="auto"/>
        <w:ind w:right="-13"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Минимальный уровень:</w:t>
      </w:r>
    </w:p>
    <w:p w14:paraId="7572449B" w14:textId="77777777"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узнавать и называть объекты неживой и живой природы; </w:t>
      </w:r>
    </w:p>
    <w:p w14:paraId="3BBED530" w14:textId="77777777"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называть общие признаки изученных групп растений, условия их произрастания; </w:t>
      </w:r>
    </w:p>
    <w:p w14:paraId="2305550D" w14:textId="77777777" w:rsidR="000C70F5" w:rsidRDefault="000C70F5" w:rsidP="000C70F5">
      <w:pPr>
        <w:widowControl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описывать особенности внешнего вида изученных растений, называть основные части цветкового растения; </w:t>
      </w:r>
    </w:p>
    <w:p w14:paraId="1E9C998F" w14:textId="77777777"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использовать биологические знания в повседневной жизни;</w:t>
      </w:r>
    </w:p>
    <w:p w14:paraId="78BBC183" w14:textId="77777777"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выполнять совместно с учителем практические работы;</w:t>
      </w:r>
    </w:p>
    <w:p w14:paraId="55FBB221" w14:textId="77777777"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-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владеть практическими навыками безопасного поведения в случаях контакта с ядовитыми видами растений;</w:t>
      </w:r>
    </w:p>
    <w:p w14:paraId="33ED796D" w14:textId="77777777" w:rsidR="000C70F5" w:rsidRDefault="000C70F5" w:rsidP="000C70F5">
      <w:pPr>
        <w:widowControl/>
        <w:numPr>
          <w:ilvl w:val="0"/>
          <w:numId w:val="14"/>
        </w:numPr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соблюдать основные правила безопасного поведения в природе.</w:t>
      </w:r>
    </w:p>
    <w:p w14:paraId="3858117B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 xml:space="preserve">Достаточный уровень: </w:t>
      </w:r>
    </w:p>
    <w:p w14:paraId="25A36F15" w14:textId="77777777"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иметь представление об объектах неживой и живой природы;</w:t>
      </w:r>
    </w:p>
    <w:p w14:paraId="09E9327A" w14:textId="77777777"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основные взаимосвязи между природными компонентами, природой и человеком;</w:t>
      </w:r>
    </w:p>
    <w:p w14:paraId="52422E7D" w14:textId="77777777"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устанавливать взаимосвязи между средой обитания и внешним видом объекта (единство формы и функции);</w:t>
      </w:r>
    </w:p>
    <w:p w14:paraId="4FFE45C7" w14:textId="77777777"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признаки сходства и различия между группами растений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</w:p>
    <w:p w14:paraId="68C7D15C" w14:textId="77777777"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классификации на основе выделения общих признаков;</w:t>
      </w:r>
    </w:p>
    <w:p w14:paraId="54B7B01B" w14:textId="77777777"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изученные природные объекты по внешнему виду (натуральные объекты, муляжи, слайды, рисунки, схемы);</w:t>
      </w:r>
    </w:p>
    <w:p w14:paraId="25EBD50D" w14:textId="77777777" w:rsidR="000C70F5" w:rsidRDefault="000C70F5" w:rsidP="000C70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правила здорового образа жизни и безопасного поведения, использовать их для объяснения новых сит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аций;</w:t>
      </w:r>
    </w:p>
    <w:p w14:paraId="63591402" w14:textId="77777777" w:rsidR="000C70F5" w:rsidRDefault="000C70F5" w:rsidP="000C70F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выполнять практические работы самостоятельно или предварительной (ориентировочной) помощи учителя </w:t>
      </w:r>
    </w:p>
    <w:p w14:paraId="6B618B15" w14:textId="77777777" w:rsidR="000C70F5" w:rsidRDefault="000C70F5" w:rsidP="000C70F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360" w:lineRule="auto"/>
        <w:ind w:left="0" w:right="95" w:firstLine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владеть сформированными знаниями и умениями в учебных, учебно-бытовых и учебно-трудовых ситуациях</w:t>
      </w:r>
    </w:p>
    <w:p w14:paraId="18219639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предметных результатов осуществляется по итогам индивидуального и фронтального опроса обуч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ющихся, выполнения самостоятельных работ (по темам уроков), контрольных работ (входных, текущих, промеж</w:t>
      </w:r>
      <w:r>
        <w:rPr>
          <w:sz w:val="28"/>
          <w:szCs w:val="28"/>
        </w:rPr>
        <w:t>у</w:t>
      </w:r>
      <w:r>
        <w:rPr>
          <w:sz w:val="28"/>
          <w:szCs w:val="28"/>
        </w:rPr>
        <w:t>точных, итоговых) и тестовых заданий.   При оценке предметных результатов учитывается уровень самостоятел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ности обучающегося и особенности его развития.   </w:t>
      </w:r>
    </w:p>
    <w:p w14:paraId="5B8CCA45" w14:textId="2D11E409" w:rsidR="000C70F5" w:rsidRPr="002071D7" w:rsidRDefault="000C70F5" w:rsidP="000C70F5">
      <w:pPr>
        <w:pStyle w:val="af6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2" w:name="_heading=h.4d34og8"/>
      <w:bookmarkStart w:id="13" w:name="_Hlk138961962"/>
      <w:bookmarkEnd w:id="11"/>
      <w:bookmarkEnd w:id="12"/>
      <w:r w:rsidRPr="002071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</w:t>
      </w:r>
      <w:r w:rsidR="0012243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достижений</w:t>
      </w:r>
    </w:p>
    <w:bookmarkEnd w:id="13"/>
    <w:p w14:paraId="4338906F" w14:textId="77777777" w:rsidR="000C70F5" w:rsidRPr="006F1AB7" w:rsidRDefault="000C70F5" w:rsidP="000C70F5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AB7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6C09C438" w14:textId="77777777"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0 баллов - нет фиксируемой динамики; </w:t>
      </w:r>
    </w:p>
    <w:p w14:paraId="4DB986A3" w14:textId="77777777"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lastRenderedPageBreak/>
        <w:t xml:space="preserve">1 балл - минимальная динамика; </w:t>
      </w:r>
    </w:p>
    <w:p w14:paraId="616F0370" w14:textId="77777777"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2 балла - удовлетворительная динамика; </w:t>
      </w:r>
    </w:p>
    <w:p w14:paraId="7AE3D2ED" w14:textId="77777777" w:rsidR="000C70F5" w:rsidRPr="006F1AB7" w:rsidRDefault="000C70F5" w:rsidP="000C70F5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709"/>
        <w:jc w:val="both"/>
        <w:rPr>
          <w:sz w:val="28"/>
          <w:szCs w:val="28"/>
        </w:rPr>
      </w:pPr>
      <w:r w:rsidRPr="006F1AB7">
        <w:rPr>
          <w:sz w:val="28"/>
          <w:szCs w:val="28"/>
        </w:rPr>
        <w:t xml:space="preserve">3 балла - значительная динамика. </w:t>
      </w:r>
    </w:p>
    <w:p w14:paraId="41E767D8" w14:textId="77777777" w:rsidR="000C70F5" w:rsidRDefault="000C70F5" w:rsidP="000C70F5">
      <w:pPr>
        <w:spacing w:line="360" w:lineRule="auto"/>
        <w:jc w:val="center"/>
        <w:rPr>
          <w:b/>
          <w:i/>
          <w:sz w:val="28"/>
          <w:szCs w:val="28"/>
        </w:rPr>
      </w:pPr>
      <w:bookmarkStart w:id="14" w:name="_heading=h.ha5t6xo5ig3n"/>
      <w:bookmarkEnd w:id="9"/>
      <w:bookmarkEnd w:id="14"/>
      <w:r>
        <w:rPr>
          <w:i/>
          <w:sz w:val="28"/>
          <w:szCs w:val="28"/>
        </w:rPr>
        <w:t>Устный ответ:</w:t>
      </w:r>
    </w:p>
    <w:p w14:paraId="6587B2E4" w14:textId="77777777" w:rsidR="000C70F5" w:rsidRDefault="000C70F5" w:rsidP="000C70F5">
      <w:pPr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Оценка «5»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 в случае, если обучающийся:</w:t>
      </w:r>
      <w:r>
        <w:rPr>
          <w:b/>
          <w:sz w:val="28"/>
          <w:szCs w:val="28"/>
        </w:rPr>
        <w:t xml:space="preserve"> </w:t>
      </w:r>
    </w:p>
    <w:p w14:paraId="21E6C479" w14:textId="77777777" w:rsidR="000C70F5" w:rsidRDefault="000C70F5" w:rsidP="000C70F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показывает знания, понимание, глубину усвоения всего программного материала; </w:t>
      </w:r>
    </w:p>
    <w:p w14:paraId="2D0C2229" w14:textId="77777777" w:rsidR="000C70F5" w:rsidRDefault="000C70F5" w:rsidP="000C70F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выделять главные положения в изученном материале, на основании фактов и примеров обобщать, д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лать выводы, устанавливать </w:t>
      </w:r>
      <w:proofErr w:type="spellStart"/>
      <w:r>
        <w:rPr>
          <w:color w:val="000000"/>
          <w:sz w:val="28"/>
          <w:szCs w:val="28"/>
        </w:rPr>
        <w:t>межпредметные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внутрипредметные</w:t>
      </w:r>
      <w:proofErr w:type="spellEnd"/>
      <w:r>
        <w:rPr>
          <w:color w:val="000000"/>
          <w:sz w:val="28"/>
          <w:szCs w:val="28"/>
        </w:rPr>
        <w:t xml:space="preserve"> связи, творчески применяет полученные знания в незнакомой ситуации; </w:t>
      </w:r>
    </w:p>
    <w:p w14:paraId="45874E52" w14:textId="77777777" w:rsidR="000C70F5" w:rsidRDefault="000C70F5" w:rsidP="000C70F5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 допускает ошибок и недочетов при воспроизведении изученного материала, при устных ответах устраняет отдельные неточности с помощью дополнительных вопросов учителя, соблюдает культуру письменной и устной речи, правила оформления письменных работ. </w:t>
      </w:r>
    </w:p>
    <w:p w14:paraId="72D467F1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 «4»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ставится в случае, если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: </w:t>
      </w:r>
    </w:p>
    <w:p w14:paraId="59A485AE" w14:textId="77777777" w:rsidR="000C70F5" w:rsidRDefault="000C70F5" w:rsidP="000C70F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показывает знания всего изученного программного материала; </w:t>
      </w:r>
    </w:p>
    <w:p w14:paraId="17A94B3D" w14:textId="77777777" w:rsidR="000C70F5" w:rsidRDefault="000C70F5" w:rsidP="000C70F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выделять главные положения в изученном материале, на основании фактов и примеров обобщать, д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лать выводы, устанавливать </w:t>
      </w:r>
      <w:proofErr w:type="spellStart"/>
      <w:r>
        <w:rPr>
          <w:color w:val="000000"/>
          <w:sz w:val="28"/>
          <w:szCs w:val="28"/>
        </w:rPr>
        <w:t>внутрипредметные</w:t>
      </w:r>
      <w:proofErr w:type="spellEnd"/>
      <w:r>
        <w:rPr>
          <w:color w:val="000000"/>
          <w:sz w:val="28"/>
          <w:szCs w:val="28"/>
        </w:rPr>
        <w:t xml:space="preserve"> связи, применять полученные знания на практике;</w:t>
      </w:r>
    </w:p>
    <w:p w14:paraId="54B833A2" w14:textId="77777777" w:rsidR="000C70F5" w:rsidRDefault="000C70F5" w:rsidP="000C70F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незначительные (негрубые) ошибки и недочеты при воспроизведении изученного материала, 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блюдает основные правила культуры письменной и устной речи, правила оформления письменных работ.</w:t>
      </w:r>
    </w:p>
    <w:p w14:paraId="39A1AAD7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</w:t>
      </w:r>
      <w:r>
        <w:rPr>
          <w:sz w:val="28"/>
          <w:szCs w:val="28"/>
        </w:rPr>
        <w:t xml:space="preserve"> ставится в случае, если обучающийся: </w:t>
      </w:r>
    </w:p>
    <w:p w14:paraId="0A23BD8B" w14:textId="77777777" w:rsidR="000C70F5" w:rsidRDefault="000C70F5" w:rsidP="000C70F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показывает знания и усвоение изученного программного материала на уровне минимальных требований;</w:t>
      </w:r>
    </w:p>
    <w:p w14:paraId="182B4342" w14:textId="77777777" w:rsidR="000C70F5" w:rsidRDefault="000C70F5" w:rsidP="000C70F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умеет работать на уровне воспроизведения, испытывает затруднения при ответах на видоизмененные вопр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сы;</w:t>
      </w:r>
    </w:p>
    <w:p w14:paraId="4EBFF293" w14:textId="77777777" w:rsidR="000C70F5" w:rsidRDefault="000C70F5" w:rsidP="000C70F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грубые или несколько негрубых ошибок при воспроизведении изученного материала, незначител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но не соблюдает основные правила культуры письменной и устной речи, правила оформления письменных работ. </w:t>
      </w:r>
    </w:p>
    <w:p w14:paraId="34C9C2B3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</w:t>
      </w:r>
      <w:r>
        <w:rPr>
          <w:sz w:val="28"/>
          <w:szCs w:val="28"/>
        </w:rPr>
        <w:t>а «2»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ставится.</w:t>
      </w:r>
    </w:p>
    <w:p w14:paraId="3B3F29F0" w14:textId="77777777" w:rsidR="000C70F5" w:rsidRDefault="000C70F5" w:rsidP="000C70F5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оценивания практических работ (лабораторных работ) обучающихся по биологии.</w:t>
      </w:r>
    </w:p>
    <w:p w14:paraId="0138BF06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Оценка «5»:</w:t>
      </w:r>
      <w:r>
        <w:rPr>
          <w:sz w:val="28"/>
          <w:szCs w:val="28"/>
        </w:rPr>
        <w:t xml:space="preserve"> </w:t>
      </w:r>
    </w:p>
    <w:p w14:paraId="7904ECB1" w14:textId="77777777" w:rsidR="000C70F5" w:rsidRDefault="000C70F5" w:rsidP="000C70F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правильно по заданию учителя проведено наблюдение;</w:t>
      </w:r>
    </w:p>
    <w:p w14:paraId="4CF94640" w14:textId="77777777" w:rsidR="000C70F5" w:rsidRDefault="000C70F5" w:rsidP="000C70F5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полно раскрыто содержание материала в объеме программы;</w:t>
      </w:r>
    </w:p>
    <w:p w14:paraId="1208E5B0" w14:textId="77777777" w:rsidR="000C70F5" w:rsidRDefault="000C70F5" w:rsidP="000C70F5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четко и правильно даны определения;</w:t>
      </w:r>
    </w:p>
    <w:p w14:paraId="7A603BA5" w14:textId="77777777" w:rsidR="000C70F5" w:rsidRDefault="000C70F5" w:rsidP="000C70F5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вывод самостоятельный, использованы ранее приобретенные знания. </w:t>
      </w:r>
    </w:p>
    <w:p w14:paraId="58DD174F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«4»:</w:t>
      </w:r>
    </w:p>
    <w:p w14:paraId="34D420F8" w14:textId="77777777"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наблюдение проведено самостоятельно;</w:t>
      </w:r>
    </w:p>
    <w:p w14:paraId="490199D1" w14:textId="77777777"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частично раскрыто основное содержание материала;</w:t>
      </w:r>
    </w:p>
    <w:p w14:paraId="5D76CAF4" w14:textId="77777777"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основном правильно даны определения, но допущены нарушения последовательности изложения; </w:t>
      </w:r>
    </w:p>
    <w:p w14:paraId="3154DF4A" w14:textId="77777777" w:rsidR="000C70F5" w:rsidRDefault="000C70F5" w:rsidP="000C70F5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вывод неполный.</w:t>
      </w:r>
    </w:p>
    <w:p w14:paraId="2006DBE6" w14:textId="77777777" w:rsidR="000C70F5" w:rsidRDefault="000C70F5" w:rsidP="000C70F5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«3»:</w:t>
      </w:r>
    </w:p>
    <w:p w14:paraId="422EBB01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наблюдение проведено с помощью учителя;</w:t>
      </w:r>
    </w:p>
    <w:p w14:paraId="15C8F4E6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усвоено основное содержание материала; </w:t>
      </w:r>
    </w:p>
    <w:p w14:paraId="5967E5BC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определения понятий нечеткие;</w:t>
      </w:r>
    </w:p>
    <w:p w14:paraId="01E53065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допущены ошибки и неточности в выводе. </w:t>
      </w:r>
    </w:p>
    <w:p w14:paraId="507E5706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наблюдение проведено с помощью учителя;</w:t>
      </w:r>
    </w:p>
    <w:p w14:paraId="19DD7433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усвоено основное содержание материала; </w:t>
      </w:r>
    </w:p>
    <w:p w14:paraId="5FBF8C09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определения понятий нечеткие;</w:t>
      </w:r>
    </w:p>
    <w:p w14:paraId="526C285C" w14:textId="77777777" w:rsidR="000C70F5" w:rsidRDefault="000C70F5" w:rsidP="000C70F5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допущены ошибки и неточности в выводе.</w:t>
      </w:r>
    </w:p>
    <w:p w14:paraId="1A552B43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</w:t>
      </w:r>
      <w:r>
        <w:rPr>
          <w:sz w:val="28"/>
          <w:szCs w:val="28"/>
        </w:rPr>
        <w:t>а «2»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ставится.</w:t>
      </w:r>
    </w:p>
    <w:p w14:paraId="50697B03" w14:textId="77777777" w:rsidR="000C70F5" w:rsidRDefault="000C70F5" w:rsidP="000C70F5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highlight w:val="white"/>
        </w:rPr>
        <w:t>Оценка самостоятельных письменных и контрольных работ.</w:t>
      </w:r>
    </w:p>
    <w:p w14:paraId="79A0FB7A" w14:textId="77777777" w:rsidR="000C70F5" w:rsidRDefault="000C70F5" w:rsidP="000C70F5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Оценка «5» </w:t>
      </w:r>
      <w:r>
        <w:rPr>
          <w:sz w:val="28"/>
          <w:szCs w:val="28"/>
        </w:rPr>
        <w:t>ставится если:</w:t>
      </w:r>
    </w:p>
    <w:p w14:paraId="2FDC6BE9" w14:textId="77777777" w:rsidR="000C70F5" w:rsidRDefault="000C70F5" w:rsidP="000C70F5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обучающийся </w:t>
      </w:r>
      <w:r>
        <w:rPr>
          <w:color w:val="000000"/>
          <w:sz w:val="28"/>
          <w:szCs w:val="28"/>
          <w:highlight w:val="white"/>
        </w:rPr>
        <w:t>выполнил работу без ошибок и недочетов;</w:t>
      </w:r>
    </w:p>
    <w:p w14:paraId="36249566" w14:textId="77777777" w:rsidR="000C70F5" w:rsidRDefault="000C70F5" w:rsidP="000C70F5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допустил не более одного недочета.</w:t>
      </w:r>
    </w:p>
    <w:p w14:paraId="34843608" w14:textId="77777777" w:rsidR="000C70F5" w:rsidRDefault="000C70F5" w:rsidP="000C70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Оценка «4» </w:t>
      </w:r>
      <w:r>
        <w:rPr>
          <w:sz w:val="28"/>
          <w:szCs w:val="28"/>
        </w:rPr>
        <w:t>ставится если:</w:t>
      </w:r>
    </w:p>
    <w:p w14:paraId="4F19B1CA" w14:textId="77777777" w:rsidR="000C70F5" w:rsidRDefault="000C70F5" w:rsidP="000C70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обучающийся </w:t>
      </w:r>
      <w:r>
        <w:rPr>
          <w:color w:val="000000"/>
          <w:sz w:val="28"/>
          <w:szCs w:val="28"/>
          <w:highlight w:val="white"/>
        </w:rPr>
        <w:t>выполнил работу полностью, но допустил в ней не более одной негрубой ошибки и одного недочета;</w:t>
      </w:r>
    </w:p>
    <w:p w14:paraId="27C666E7" w14:textId="77777777" w:rsidR="000C70F5" w:rsidRDefault="000C70F5" w:rsidP="000C70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 xml:space="preserve">обучающийся </w:t>
      </w:r>
      <w:r>
        <w:rPr>
          <w:color w:val="000000"/>
          <w:sz w:val="28"/>
          <w:szCs w:val="28"/>
          <w:highlight w:val="white"/>
        </w:rPr>
        <w:t>выполнил работу полностью, но допустил в ней не более двух недочетов.</w:t>
      </w:r>
    </w:p>
    <w:p w14:paraId="01668191" w14:textId="77777777" w:rsidR="000C70F5" w:rsidRDefault="000C70F5" w:rsidP="000C70F5">
      <w:pPr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i/>
          <w:color w:val="000000"/>
          <w:sz w:val="28"/>
          <w:szCs w:val="28"/>
          <w:highlight w:val="white"/>
        </w:rPr>
        <w:t>Оценка «3» ставится</w:t>
      </w:r>
      <w:r>
        <w:rPr>
          <w:color w:val="000000"/>
          <w:sz w:val="28"/>
          <w:szCs w:val="28"/>
          <w:highlight w:val="white"/>
        </w:rPr>
        <w:t xml:space="preserve">, если: </w:t>
      </w:r>
    </w:p>
    <w:p w14:paraId="54853C64" w14:textId="77777777" w:rsidR="000C70F5" w:rsidRDefault="000C70F5" w:rsidP="000C70F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обучающийся правильно выполнил не менее 2/3 работы или допустил не более двух грубых ошибок;</w:t>
      </w:r>
    </w:p>
    <w:p w14:paraId="166AA252" w14:textId="77777777" w:rsidR="000C70F5" w:rsidRDefault="000C70F5" w:rsidP="000C70F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proofErr w:type="gramStart"/>
      <w:r>
        <w:rPr>
          <w:color w:val="000000"/>
          <w:sz w:val="28"/>
          <w:szCs w:val="28"/>
          <w:highlight w:val="white"/>
        </w:rPr>
        <w:t>обучающийся</w:t>
      </w:r>
      <w:proofErr w:type="gramEnd"/>
      <w:r>
        <w:rPr>
          <w:color w:val="000000"/>
          <w:sz w:val="28"/>
          <w:szCs w:val="28"/>
          <w:highlight w:val="white"/>
        </w:rPr>
        <w:t xml:space="preserve"> правильно выполнил не менее 2/3 работы или  допустил не более одной грубой и одной негр</w:t>
      </w:r>
      <w:r>
        <w:rPr>
          <w:color w:val="000000"/>
          <w:sz w:val="28"/>
          <w:szCs w:val="28"/>
          <w:highlight w:val="white"/>
        </w:rPr>
        <w:t>у</w:t>
      </w:r>
      <w:r>
        <w:rPr>
          <w:color w:val="000000"/>
          <w:sz w:val="28"/>
          <w:szCs w:val="28"/>
          <w:highlight w:val="white"/>
        </w:rPr>
        <w:t>бой ошибки и одного недочета;</w:t>
      </w:r>
    </w:p>
    <w:p w14:paraId="13E1E880" w14:textId="77777777" w:rsidR="000C70F5" w:rsidRDefault="000C70F5" w:rsidP="000C70F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обучающийся правильно выполнил не менее 2/3 работы или допустил не более двух-трех негрубых ошибок.</w:t>
      </w:r>
    </w:p>
    <w:p w14:paraId="5CA13FA1" w14:textId="77777777" w:rsidR="000C70F5" w:rsidRDefault="000C70F5" w:rsidP="000C70F5">
      <w:pPr>
        <w:spacing w:line="360" w:lineRule="auto"/>
        <w:ind w:right="100"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«2»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 ставится.</w:t>
      </w:r>
    </w:p>
    <w:p w14:paraId="3112E81E" w14:textId="77777777" w:rsidR="000C70F5" w:rsidRDefault="000C70F5" w:rsidP="000C70F5">
      <w:pPr>
        <w:spacing w:line="360" w:lineRule="auto"/>
        <w:ind w:right="100"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BF82AB5" w14:textId="77777777" w:rsidR="000C70F5" w:rsidRPr="000C70F5" w:rsidRDefault="000C70F5" w:rsidP="000C70F5">
      <w:pPr>
        <w:rPr>
          <w:sz w:val="24"/>
          <w:szCs w:val="24"/>
        </w:rPr>
        <w:sectPr w:rsidR="000C70F5" w:rsidRPr="000C70F5" w:rsidSect="00B9100C">
          <w:footerReference w:type="default" r:id="rId11"/>
          <w:pgSz w:w="16838" w:h="11906" w:orient="landscape"/>
          <w:pgMar w:top="426" w:right="1134" w:bottom="1418" w:left="1701" w:header="709" w:footer="709" w:gutter="0"/>
          <w:pgNumType w:start="1"/>
          <w:cols w:space="720"/>
          <w:titlePg/>
          <w:docGrid w:linePitch="272"/>
        </w:sectPr>
      </w:pPr>
    </w:p>
    <w:p w14:paraId="0A8B4231" w14:textId="77777777" w:rsidR="007C01DE" w:rsidRPr="007C01DE" w:rsidRDefault="007C01DE" w:rsidP="000C70F5">
      <w:pPr>
        <w:pStyle w:val="1"/>
        <w:numPr>
          <w:ilvl w:val="0"/>
          <w:numId w:val="13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39324073"/>
      <w:bookmarkStart w:id="16" w:name="_Toc144125083"/>
      <w:r w:rsidRPr="007C01DE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5"/>
      <w:bookmarkEnd w:id="16"/>
    </w:p>
    <w:p w14:paraId="1B76FC83" w14:textId="77777777" w:rsidR="007C01DE" w:rsidRDefault="007C01DE" w:rsidP="007C01DE">
      <w:pPr>
        <w:shd w:val="clear" w:color="auto" w:fill="FFFF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                                                       </w:t>
      </w:r>
    </w:p>
    <w:tbl>
      <w:tblPr>
        <w:tblW w:w="14264" w:type="dxa"/>
        <w:tblLayout w:type="fixed"/>
        <w:tblLook w:val="0000" w:firstRow="0" w:lastRow="0" w:firstColumn="0" w:lastColumn="0" w:noHBand="0" w:noVBand="0"/>
      </w:tblPr>
      <w:tblGrid>
        <w:gridCol w:w="559"/>
        <w:gridCol w:w="2363"/>
        <w:gridCol w:w="756"/>
        <w:gridCol w:w="2787"/>
        <w:gridCol w:w="3263"/>
        <w:gridCol w:w="4536"/>
      </w:tblGrid>
      <w:tr w:rsidR="007C01DE" w:rsidRPr="006F1AB7" w14:paraId="13272C51" w14:textId="77777777" w:rsidTr="00671A84">
        <w:trPr>
          <w:cantSplit/>
          <w:trHeight w:val="1134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EC1F599" w14:textId="77777777"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№</w:t>
            </w:r>
          </w:p>
          <w:p w14:paraId="31F7B76A" w14:textId="77777777"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  <w:p w14:paraId="07442644" w14:textId="77777777"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C7CC07D" w14:textId="77777777"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Тема урока</w:t>
            </w:r>
          </w:p>
          <w:p w14:paraId="38F167AF" w14:textId="77777777"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14:paraId="20236A1C" w14:textId="77777777"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Кол-во</w:t>
            </w:r>
          </w:p>
          <w:p w14:paraId="09AA7D3B" w14:textId="77777777"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часов</w:t>
            </w:r>
          </w:p>
        </w:tc>
        <w:tc>
          <w:tcPr>
            <w:tcW w:w="27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C92F7BA" w14:textId="77777777"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Программное содерж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ние</w:t>
            </w:r>
          </w:p>
        </w:tc>
        <w:tc>
          <w:tcPr>
            <w:tcW w:w="77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369CB8" w14:textId="77777777"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7C01DE" w:rsidRPr="006F1AB7" w14:paraId="33E6CF05" w14:textId="77777777" w:rsidTr="00671A84">
        <w:trPr>
          <w:cantSplit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0DBE15C" w14:textId="77777777"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E6180A1" w14:textId="77777777"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D908425" w14:textId="77777777"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C2A4966" w14:textId="77777777"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4E8C3F" w14:textId="77777777"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671D95" w14:textId="77777777" w:rsidR="007C01DE" w:rsidRPr="006F1AB7" w:rsidRDefault="007C01DE" w:rsidP="008A11E7">
            <w:pPr>
              <w:jc w:val="center"/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Достаточный уровень</w:t>
            </w:r>
          </w:p>
        </w:tc>
      </w:tr>
      <w:tr w:rsidR="007C01DE" w:rsidRPr="006F1AB7" w14:paraId="29B91F89" w14:textId="77777777" w:rsidTr="00671A84">
        <w:trPr>
          <w:cantSplit/>
        </w:trPr>
        <w:tc>
          <w:tcPr>
            <w:tcW w:w="972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38A0D041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                                                               Введение – 1час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621480" w14:textId="77777777"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</w:tr>
      <w:tr w:rsidR="007C01DE" w:rsidRPr="006F1AB7" w14:paraId="3B7FF2A6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FB849D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1B5D90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Введение. Многоо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разие растений. Цветковые и бе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цветковые растения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E1580C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FB8C38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Повторение основных сведений о неживой и живой природе. Разн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образие размеров, форм, места произрастания растений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3EFB3C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 значении растений для человека.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сказывают по рисункам, как человек использует растения. Выполняют работу в тетради на печатной основе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392429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на рисунках и называют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тения разных размеров, формы, мета произрастания, о их значении и охране.</w:t>
            </w:r>
          </w:p>
          <w:p w14:paraId="3F2CFA02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 роли растений в жизни животных и человека, о значении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ний и их охране</w:t>
            </w:r>
          </w:p>
        </w:tc>
      </w:tr>
      <w:tr w:rsidR="007C01DE" w:rsidRPr="006F1AB7" w14:paraId="20D49E6A" w14:textId="77777777" w:rsidTr="00671A84">
        <w:trPr>
          <w:cantSplit/>
          <w:trHeight w:val="303"/>
        </w:trPr>
        <w:tc>
          <w:tcPr>
            <w:tcW w:w="972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368C8E91" w14:textId="0096CD3E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                                                                 Общее знаком</w:t>
            </w:r>
            <w:r w:rsidR="00B9100C">
              <w:rPr>
                <w:sz w:val="24"/>
                <w:szCs w:val="24"/>
              </w:rPr>
              <w:t>ство с цветковыми растениями- 5</w:t>
            </w:r>
            <w:r w:rsidRPr="006F1AB7">
              <w:rPr>
                <w:sz w:val="24"/>
                <w:szCs w:val="24"/>
              </w:rPr>
              <w:t xml:space="preserve"> ч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46165C" w14:textId="77777777"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</w:tr>
      <w:tr w:rsidR="007C01DE" w:rsidRPr="006F1AB7" w14:paraId="0B559B3F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CE1DEE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2.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5EE9A2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Общие сведения о цветковых растен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ях. Культурные и дикорастущие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тения.  Лаборато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ная работа: «Органы цветкового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ния»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35D235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CDF361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Формирование знаний об органах цветкового растения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FE8596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части растения по рисунку, выполняют задания в рабочей тетради (подпис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части растения на 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сунке)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57B1EC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Находят и называют части цветкового растения на примере живого образца. Выполняют задания по плану лаборато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 xml:space="preserve">ной работы. </w:t>
            </w:r>
          </w:p>
          <w:p w14:paraId="615169D3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Работают со схемами, рисунками, выпо</w:t>
            </w:r>
            <w:r w:rsidRPr="006F1AB7">
              <w:rPr>
                <w:sz w:val="24"/>
                <w:szCs w:val="24"/>
              </w:rPr>
              <w:t>л</w:t>
            </w:r>
            <w:r w:rsidRPr="006F1AB7">
              <w:rPr>
                <w:sz w:val="24"/>
                <w:szCs w:val="24"/>
              </w:rPr>
              <w:t xml:space="preserve">няют задания в рабочей тетради, делают вывод о строении цветкового растения, значении каждой части для растения </w:t>
            </w:r>
          </w:p>
        </w:tc>
      </w:tr>
      <w:tr w:rsidR="00437373" w:rsidRPr="006F1AB7" w14:paraId="5C6D265C" w14:textId="77777777" w:rsidTr="008A11E7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A47330" w14:textId="77777777"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E3D7F9" w14:textId="77777777"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Подземные органы растения. Корень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E135A2" w14:textId="77777777"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D3814F" w14:textId="77777777"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корня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49E78" w14:textId="77777777"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и показывают по рисунку в рабочей тетради подземные части растения, раскрашивают части корня</w:t>
            </w:r>
          </w:p>
          <w:p w14:paraId="1E105B94" w14:textId="77777777" w:rsidR="00437373" w:rsidRPr="006F1AB7" w:rsidRDefault="00437373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960B83" w14:textId="77777777"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на растении подземную его часть. Раскрашивают части корня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 xml:space="preserve">ния на рисунке. </w:t>
            </w:r>
          </w:p>
          <w:p w14:paraId="3B449D1F" w14:textId="77777777"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Выполняют задания в рабочей тетради: подписывают названия корневых систем на рисунке. </w:t>
            </w:r>
          </w:p>
          <w:p w14:paraId="524C83E7" w14:textId="77777777" w:rsidR="00437373" w:rsidRPr="006F1AB7" w:rsidRDefault="00437373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Работают со схемами, заполняют табл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цу: записывают из чего развиваются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ные виды корней</w:t>
            </w:r>
          </w:p>
        </w:tc>
      </w:tr>
      <w:tr w:rsidR="007C01DE" w:rsidRPr="006F1AB7" w14:paraId="7DF92A75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C49BC3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4.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987CF4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Образование ко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ней. Виды корней. Практическая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та: образование придаточных корней (черенкование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ля)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FE72CF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8744B0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видах корней, корневых волосках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631DCF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виды корней, ра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крашивают главный, бок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вые и придаточные корни. Показывают на рисунках. Под руководством учителя выполняют практическую работу: образование прид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точных корней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7B4A11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на растении и называют в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ды корней. Называют значение корневых волосков. Называют корень, как орган цветкового растения, его значения для растения. Выполняют практическую 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боту: образование придаточных корней. Делают вывод, что придаточные корни отрастают от стебля и листьев; о знач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нии их для роста растений, использов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нии человеком.</w:t>
            </w:r>
          </w:p>
          <w:p w14:paraId="5CD54D09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В рабочей тетради подписывают виды корней; записывают в таблицу примеры растений с разными корневыми систем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ми</w:t>
            </w:r>
          </w:p>
        </w:tc>
      </w:tr>
      <w:tr w:rsidR="007C01DE" w:rsidRPr="006F1AB7" w14:paraId="62EB502F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DEC2B0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DFC144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Значение корня в жизни растений. Видоизменения корней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0613AF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2E1370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Закрепление знаний о разнообразии корней, корнеплодах и клубнях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AC9AFC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Показывают на рисунках корнеплод свеклы, моркови; </w:t>
            </w:r>
            <w:proofErr w:type="spellStart"/>
            <w:r w:rsidRPr="006F1AB7">
              <w:rPr>
                <w:sz w:val="24"/>
                <w:szCs w:val="24"/>
              </w:rPr>
              <w:t>корнеклубень</w:t>
            </w:r>
            <w:proofErr w:type="spellEnd"/>
            <w:r w:rsidRPr="006F1AB7">
              <w:rPr>
                <w:sz w:val="24"/>
                <w:szCs w:val="24"/>
              </w:rPr>
              <w:t xml:space="preserve"> георгины.</w:t>
            </w:r>
          </w:p>
          <w:p w14:paraId="13C29396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Рассказывают об использ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вании видоизмененных ко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ней человеком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A49365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Повторяют и называют виды корнепл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дов. Показывают в натуре и называют видоизмененные корни (корнеплод, кл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бень).</w:t>
            </w:r>
          </w:p>
          <w:p w14:paraId="06B7627C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 примерах растений называют видои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менения корней, использовании их чел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 xml:space="preserve">веком. </w:t>
            </w:r>
          </w:p>
          <w:p w14:paraId="4449EBE4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Выполняют задание в рабочей тетради: заполняют таблицу, записывают примеры растений с разными видоизмененными корнями</w:t>
            </w:r>
          </w:p>
        </w:tc>
      </w:tr>
      <w:tr w:rsidR="007C01DE" w:rsidRPr="006F1AB7" w14:paraId="07B6C75D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700A6A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6.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4C818F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Стебель. Строение стебля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13514B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229E50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строении и образовании стебля, положении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ля в пространстве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202479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Рассматривают и показыв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ют на рисунках стебель, называют   части стебля; называют, из чего образуется стебель, что называется п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бегом.  Рассказывают о п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ложении стебля в простра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 xml:space="preserve">стве (плети, усы) </w:t>
            </w:r>
          </w:p>
          <w:p w14:paraId="122425C1" w14:textId="77777777" w:rsidR="007C01DE" w:rsidRPr="006F1AB7" w:rsidRDefault="007C01DE" w:rsidP="008A11E7">
            <w:pPr>
              <w:rPr>
                <w:sz w:val="24"/>
                <w:szCs w:val="24"/>
              </w:rPr>
            </w:pPr>
          </w:p>
          <w:p w14:paraId="0FC910E4" w14:textId="77777777"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99C203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Показывают побег и стебель растения на натуральных объектах, называют виды стеблей, из чего образуется стебель. Называют, что стебель с листьями и по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>ками это побег. Перечисляют функции стебля.</w:t>
            </w:r>
          </w:p>
          <w:p w14:paraId="38B4B5FF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Приводят примеры о разнообразии сте</w:t>
            </w:r>
            <w:r w:rsidRPr="006F1AB7">
              <w:rPr>
                <w:sz w:val="24"/>
                <w:szCs w:val="24"/>
              </w:rPr>
              <w:t>б</w:t>
            </w:r>
            <w:r w:rsidRPr="006F1AB7">
              <w:rPr>
                <w:sz w:val="24"/>
                <w:szCs w:val="24"/>
              </w:rPr>
              <w:t>лей растений, называют растения с ра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ным положением стебля в пространстве.  Выполняют задание в рабочей тетради: подписывают на рисунке части побега; делают вывод, что он вырастает из зар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дышевого стебелька</w:t>
            </w:r>
          </w:p>
        </w:tc>
      </w:tr>
      <w:tr w:rsidR="007C01DE" w:rsidRPr="006F1AB7" w14:paraId="2D1DB290" w14:textId="77777777" w:rsidTr="00671A84">
        <w:trPr>
          <w:cantSplit/>
          <w:trHeight w:val="557"/>
        </w:trPr>
        <w:tc>
          <w:tcPr>
            <w:tcW w:w="1426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C96B14" w14:textId="6A7885F0" w:rsidR="007C01DE" w:rsidRPr="006F1AB7" w:rsidRDefault="00B9100C" w:rsidP="008A1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леса - 5</w:t>
            </w:r>
            <w:r w:rsidR="007C01DE" w:rsidRPr="006F1AB7">
              <w:rPr>
                <w:sz w:val="24"/>
                <w:szCs w:val="24"/>
              </w:rPr>
              <w:t xml:space="preserve"> часов</w:t>
            </w:r>
          </w:p>
        </w:tc>
      </w:tr>
      <w:tr w:rsidR="007C01DE" w:rsidRPr="006F1AB7" w14:paraId="1FE73892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57FF0C" w14:textId="09CBF680" w:rsidR="007C01DE" w:rsidRPr="006F1AB7" w:rsidRDefault="00B9100C" w:rsidP="008A1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E06D2A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Растения леса. Н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которые биологич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ские особенности леса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C8BD1F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0C3870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 растениях леса, о нек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торых биологических особенностях леса</w:t>
            </w:r>
          </w:p>
          <w:p w14:paraId="04DDE301" w14:textId="77777777"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5A4753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Рассматривают на рисунках разнообразие древесных и травянистых растений, 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израстающих в лесу; наз</w:t>
            </w:r>
            <w:r w:rsidRPr="006F1AB7">
              <w:rPr>
                <w:sz w:val="24"/>
                <w:szCs w:val="24"/>
              </w:rPr>
              <w:t>ы</w:t>
            </w:r>
            <w:r w:rsidRPr="006F1AB7">
              <w:rPr>
                <w:sz w:val="24"/>
                <w:szCs w:val="24"/>
              </w:rPr>
              <w:t>вают виды растений, их би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логические особенности и особенности внешнего стр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ения произрастающих в лесу растений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6F0A33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Называют биологические особенности леса. Называют признаки разных форм растительных объектов леса (дерево, к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старник, трава); находят черты сходства и отличия; описывают особенности их внешнего вида и условий произрастания. Устанавливают взаимосвязи между пр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родными компонентами леса</w:t>
            </w:r>
          </w:p>
        </w:tc>
      </w:tr>
      <w:tr w:rsidR="007C01DE" w:rsidRPr="006F1AB7" w14:paraId="6199603D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71FE0D" w14:textId="038FCD3C" w:rsidR="007C01DE" w:rsidRPr="006F1AB7" w:rsidRDefault="00B9100C" w:rsidP="008A1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2BF75D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Лиственные дер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вья.</w:t>
            </w:r>
          </w:p>
          <w:p w14:paraId="45BD7EEE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Практическая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та: определение во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раста лиственных деревьев по годи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>ным кольцам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1BB49A1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045ECF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Расширение и систем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тизация знаний об ос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бенностях внешнего строения лиственных деревьев, их разнообр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 xml:space="preserve">зии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B60351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по р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сункам, слайдам, фотограф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ям виды лиственных дерев</w:t>
            </w:r>
            <w:r w:rsidRPr="006F1AB7">
              <w:rPr>
                <w:sz w:val="24"/>
                <w:szCs w:val="24"/>
              </w:rPr>
              <w:t>ь</w:t>
            </w:r>
            <w:r w:rsidRPr="006F1AB7">
              <w:rPr>
                <w:sz w:val="24"/>
                <w:szCs w:val="24"/>
              </w:rPr>
              <w:t>ев (береза, дуб, липа, осина). Подписывают на рисунках части лиственного дерева. Под руководством учителя выполняют практическую работу: определяют возраст лиственных деревьев по г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дичным кольцам на спилах древесных стволов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AA0548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виды лиственных д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ревьев (береза, дуб, липа осина); на осн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ве сравнительной характеристики нах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дят общие и отличительные признаки их строения, делают вывод об общих и о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личительных признаках строения лис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венных деревьев; называют условия их произрастания, устанавливают взаим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связь между средой обитания и внешним видом. Рассказывают об использовании древесины различных видов лиственных деревьев. Выполняют практическую р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боту: определяют возраст лиственных деревьев по годичным кольцам на спилах древесных стволов, делают вывод, что возраст лиственного дерева определяется количеством годичных колец. Устана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ливают взаимосвязь между средой об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тания и внешним видом объекта</w:t>
            </w:r>
          </w:p>
        </w:tc>
      </w:tr>
      <w:tr w:rsidR="007C01DE" w:rsidRPr="006F1AB7" w14:paraId="01FF7B35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0DF022" w14:textId="12A51AEF" w:rsidR="007C01DE" w:rsidRPr="006F1AB7" w:rsidRDefault="00B9100C" w:rsidP="008A1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C21860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Хвойные деревья. Практическая раб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та: «Определение возраста хвойных деревьев по муто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кам»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2DF469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0662AB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 xml:space="preserve"> Расширение предста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лений об особенностях внешнего строения и условиях произрастания хвойных деревьев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042425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и называют хвойные деревья, произрастающие в лесу (ель, сосна); описывают внешний вид, рассказывают об отл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чительных особенностях строения листьев и шишек сосны и ели; под руково</w:t>
            </w:r>
            <w:r w:rsidRPr="006F1AB7">
              <w:rPr>
                <w:sz w:val="24"/>
                <w:szCs w:val="24"/>
              </w:rPr>
              <w:t>д</w:t>
            </w:r>
            <w:r w:rsidRPr="006F1AB7">
              <w:rPr>
                <w:sz w:val="24"/>
                <w:szCs w:val="24"/>
              </w:rPr>
              <w:t xml:space="preserve">ством учителя выполняют практическую работу по определению возраста сосны по мутовкам </w:t>
            </w:r>
          </w:p>
          <w:p w14:paraId="31EB7A1B" w14:textId="77777777"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B82F68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по рисункам, сла</w:t>
            </w:r>
            <w:r w:rsidRPr="006F1AB7">
              <w:rPr>
                <w:sz w:val="24"/>
                <w:szCs w:val="24"/>
              </w:rPr>
              <w:t>й</w:t>
            </w:r>
            <w:r w:rsidRPr="006F1AB7">
              <w:rPr>
                <w:sz w:val="24"/>
                <w:szCs w:val="24"/>
              </w:rPr>
              <w:t>дам, в натуре хвойные деревья (сосна, ель). Сравнивают особенности внешнего строения сосны и ели, хвойных и лис</w:t>
            </w:r>
            <w:r w:rsidRPr="006F1AB7">
              <w:rPr>
                <w:sz w:val="24"/>
                <w:szCs w:val="24"/>
              </w:rPr>
              <w:t>т</w:t>
            </w:r>
            <w:r w:rsidRPr="006F1AB7">
              <w:rPr>
                <w:sz w:val="24"/>
                <w:szCs w:val="24"/>
              </w:rPr>
              <w:t>венных деревьев. Называют условия пр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израстания, признаки взаимосвязи вне</w:t>
            </w:r>
            <w:r w:rsidRPr="006F1AB7">
              <w:rPr>
                <w:sz w:val="24"/>
                <w:szCs w:val="24"/>
              </w:rPr>
              <w:t>ш</w:t>
            </w:r>
            <w:r w:rsidRPr="006F1AB7">
              <w:rPr>
                <w:sz w:val="24"/>
                <w:szCs w:val="24"/>
              </w:rPr>
              <w:t>него вида и среды обитания растений; под руководством учителя выполняют практическую работу по определению возраста сосны по мутовкам, используя ветки сосны. Делают вывод об определ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нии возраста хвойных деревьев по кол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честву мутовок. Составляют рассказ по плану о хозяйственном значении сосны и ели</w:t>
            </w:r>
          </w:p>
        </w:tc>
      </w:tr>
      <w:tr w:rsidR="007C01DE" w:rsidRPr="006F1AB7" w14:paraId="49C5BED6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264C3D" w14:textId="1E03EF8F" w:rsidR="007C01DE" w:rsidRPr="006F1AB7" w:rsidRDefault="00B9100C" w:rsidP="008A1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478B8A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Лесные кустарники. Бузина, лещина (орешник), шипо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ник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C113A2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1B1A47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Расширение предста</w:t>
            </w:r>
            <w:r w:rsidRPr="006F1AB7">
              <w:rPr>
                <w:sz w:val="24"/>
                <w:szCs w:val="24"/>
              </w:rPr>
              <w:t>в</w:t>
            </w:r>
            <w:r w:rsidRPr="006F1AB7">
              <w:rPr>
                <w:sz w:val="24"/>
                <w:szCs w:val="24"/>
              </w:rPr>
              <w:t>лений о лесных куста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никах, отличии деревьев от кустарников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CBC2E6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кустарники, прои</w:t>
            </w:r>
            <w:r w:rsidRPr="006F1AB7">
              <w:rPr>
                <w:sz w:val="24"/>
                <w:szCs w:val="24"/>
              </w:rPr>
              <w:t>з</w:t>
            </w:r>
            <w:r w:rsidRPr="006F1AB7">
              <w:rPr>
                <w:sz w:val="24"/>
                <w:szCs w:val="24"/>
              </w:rPr>
              <w:t>растающие в лесу   на илл</w:t>
            </w:r>
            <w:r w:rsidRPr="006F1AB7">
              <w:rPr>
                <w:sz w:val="24"/>
                <w:szCs w:val="24"/>
              </w:rPr>
              <w:t>ю</w:t>
            </w:r>
            <w:r w:rsidRPr="006F1AB7">
              <w:rPr>
                <w:sz w:val="24"/>
                <w:szCs w:val="24"/>
              </w:rPr>
              <w:t>страциях и фотографиях, сравнивают с деревьями, называют особенности внешнего строения куста</w:t>
            </w:r>
            <w:r w:rsidRPr="006F1AB7">
              <w:rPr>
                <w:sz w:val="24"/>
                <w:szCs w:val="24"/>
              </w:rPr>
              <w:t>р</w:t>
            </w:r>
            <w:r w:rsidRPr="006F1AB7">
              <w:rPr>
                <w:sz w:val="24"/>
                <w:szCs w:val="24"/>
              </w:rPr>
              <w:t>ников; рассказывают, плоды каких кустарников человек использует в пищу. Знак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мятся со съедобными и яд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витыми плодами кустарн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ков</w:t>
            </w:r>
          </w:p>
          <w:p w14:paraId="6400D8BB" w14:textId="77777777" w:rsidR="007C01DE" w:rsidRPr="006F1AB7" w:rsidRDefault="007C01DE" w:rsidP="008A11E7">
            <w:pPr>
              <w:rPr>
                <w:sz w:val="24"/>
                <w:szCs w:val="24"/>
              </w:rPr>
            </w:pPr>
          </w:p>
          <w:p w14:paraId="0F875C59" w14:textId="77777777" w:rsidR="007C01DE" w:rsidRPr="006F1AB7" w:rsidRDefault="007C01DE" w:rsidP="008A11E7">
            <w:pPr>
              <w:rPr>
                <w:sz w:val="24"/>
                <w:szCs w:val="24"/>
              </w:rPr>
            </w:pPr>
          </w:p>
          <w:p w14:paraId="56EE70B6" w14:textId="77777777" w:rsidR="007C01DE" w:rsidRPr="006F1AB7" w:rsidRDefault="007C01DE" w:rsidP="008A11E7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66E0AB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и называют лесные кустарники, выделяют существенные признаки отл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чия кустарников от деревьев; называют особенности внешнего строения (призн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ки сходства и отличия) разных видов к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старников, отличительные признаки съ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добных и ядовитых плодов изучаемых кустарников; рассказывают об использ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вании их человеком, правилах поведения в природе, технике безопасности</w:t>
            </w:r>
          </w:p>
        </w:tc>
      </w:tr>
      <w:tr w:rsidR="007C01DE" w:rsidRPr="006F1AB7" w14:paraId="3243726C" w14:textId="77777777" w:rsidTr="00671A84">
        <w:trPr>
          <w:cantSplit/>
          <w:trHeight w:val="3434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36F2DB" w14:textId="5473A2EB" w:rsidR="007C01DE" w:rsidRPr="006F1AB7" w:rsidRDefault="00B9100C" w:rsidP="008A11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10F909A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Ягодные кустарни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>ки. Черника, бру</w:t>
            </w:r>
            <w:r w:rsidRPr="006F1AB7">
              <w:rPr>
                <w:sz w:val="24"/>
                <w:szCs w:val="24"/>
              </w:rPr>
              <w:t>с</w:t>
            </w:r>
            <w:r w:rsidRPr="006F1AB7">
              <w:rPr>
                <w:sz w:val="24"/>
                <w:szCs w:val="24"/>
              </w:rPr>
              <w:t>ника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2B4400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DCAEF5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Формирование знаний об ягодных кустарни</w:t>
            </w:r>
            <w:r w:rsidRPr="006F1AB7">
              <w:rPr>
                <w:sz w:val="24"/>
                <w:szCs w:val="24"/>
              </w:rPr>
              <w:t>ч</w:t>
            </w:r>
            <w:r w:rsidRPr="006F1AB7">
              <w:rPr>
                <w:sz w:val="24"/>
                <w:szCs w:val="24"/>
              </w:rPr>
              <w:t>ках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30C99E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на рисунках раст</w:t>
            </w:r>
            <w:r w:rsidRPr="006F1AB7">
              <w:rPr>
                <w:sz w:val="24"/>
                <w:szCs w:val="24"/>
              </w:rPr>
              <w:t>е</w:t>
            </w:r>
            <w:r w:rsidRPr="006F1AB7">
              <w:rPr>
                <w:sz w:val="24"/>
                <w:szCs w:val="24"/>
              </w:rPr>
              <w:t>ния черники и брусники. Называют особенности внешнего вида, отмечают общие признаки их строения; называют места произраст</w:t>
            </w:r>
            <w:r w:rsidRPr="006F1AB7">
              <w:rPr>
                <w:sz w:val="24"/>
                <w:szCs w:val="24"/>
              </w:rPr>
              <w:t>а</w:t>
            </w:r>
            <w:r w:rsidRPr="006F1AB7">
              <w:rPr>
                <w:sz w:val="24"/>
                <w:szCs w:val="24"/>
              </w:rPr>
              <w:t>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B3795B" w14:textId="77777777" w:rsidR="007C01DE" w:rsidRPr="006F1AB7" w:rsidRDefault="007C01DE" w:rsidP="008A11E7">
            <w:pPr>
              <w:rPr>
                <w:sz w:val="24"/>
                <w:szCs w:val="24"/>
              </w:rPr>
            </w:pPr>
            <w:r w:rsidRPr="006F1AB7">
              <w:rPr>
                <w:sz w:val="24"/>
                <w:szCs w:val="24"/>
              </w:rPr>
              <w:t>Узнают по внешнему виду и называют ягодные кустарнички, отмечают особе</w:t>
            </w:r>
            <w:r w:rsidRPr="006F1AB7">
              <w:rPr>
                <w:sz w:val="24"/>
                <w:szCs w:val="24"/>
              </w:rPr>
              <w:t>н</w:t>
            </w:r>
            <w:r w:rsidRPr="006F1AB7">
              <w:rPr>
                <w:sz w:val="24"/>
                <w:szCs w:val="24"/>
              </w:rPr>
              <w:t>ности внешнего строения, черты сходства и отличия; сравнивают кустарнички с к</w:t>
            </w:r>
            <w:r w:rsidRPr="006F1AB7">
              <w:rPr>
                <w:sz w:val="24"/>
                <w:szCs w:val="24"/>
              </w:rPr>
              <w:t>у</w:t>
            </w:r>
            <w:r w:rsidRPr="006F1AB7">
              <w:rPr>
                <w:sz w:val="24"/>
                <w:szCs w:val="24"/>
              </w:rPr>
              <w:t>старниками, делают вывод об отлич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тельных признаках, устанавливают вза</w:t>
            </w:r>
            <w:r w:rsidRPr="006F1AB7">
              <w:rPr>
                <w:sz w:val="24"/>
                <w:szCs w:val="24"/>
              </w:rPr>
              <w:t>и</w:t>
            </w:r>
            <w:r w:rsidRPr="006F1AB7">
              <w:rPr>
                <w:sz w:val="24"/>
                <w:szCs w:val="24"/>
              </w:rPr>
              <w:t>мосвязь между особенностями внешнего вида и средой обитания, описывают би</w:t>
            </w:r>
            <w:r w:rsidRPr="006F1AB7">
              <w:rPr>
                <w:sz w:val="24"/>
                <w:szCs w:val="24"/>
              </w:rPr>
              <w:t>о</w:t>
            </w:r>
            <w:r w:rsidRPr="006F1AB7">
              <w:rPr>
                <w:sz w:val="24"/>
                <w:szCs w:val="24"/>
              </w:rPr>
              <w:t>логию этих растений</w:t>
            </w:r>
          </w:p>
        </w:tc>
      </w:tr>
    </w:tbl>
    <w:p w14:paraId="6FAD2EF0" w14:textId="77777777" w:rsidR="007C01DE" w:rsidRDefault="007C01DE" w:rsidP="007C01DE">
      <w:r>
        <w:br w:type="page"/>
      </w:r>
    </w:p>
    <w:tbl>
      <w:tblPr>
        <w:tblW w:w="14309" w:type="dxa"/>
        <w:tblLayout w:type="fixed"/>
        <w:tblLook w:val="0000" w:firstRow="0" w:lastRow="0" w:firstColumn="0" w:lastColumn="0" w:noHBand="0" w:noVBand="0"/>
      </w:tblPr>
      <w:tblGrid>
        <w:gridCol w:w="559"/>
        <w:gridCol w:w="2410"/>
        <w:gridCol w:w="709"/>
        <w:gridCol w:w="2835"/>
        <w:gridCol w:w="3260"/>
        <w:gridCol w:w="4536"/>
      </w:tblGrid>
      <w:tr w:rsidR="007C01DE" w14:paraId="1D649CBB" w14:textId="77777777" w:rsidTr="00671A84">
        <w:trPr>
          <w:cantSplit/>
          <w:trHeight w:val="433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EEB362" w14:textId="0DD9DC15" w:rsidR="007C01DE" w:rsidRDefault="00B9100C" w:rsidP="008A11E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Комнатные растения - 5</w:t>
            </w:r>
            <w:r w:rsidR="007C01DE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7C01DE" w14:paraId="7006C92F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DD7B84" w14:textId="2C2CE8FE" w:rsidR="007C01DE" w:rsidRDefault="00B9100C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D838AA" w14:textId="77777777"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растений. Светолюбивые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02B70F" w14:textId="77777777" w:rsidR="007C01DE" w:rsidRDefault="007C01DE" w:rsidP="008A11E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335AA78" w14:textId="77777777"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разнообразии комнатных растений, биологических особенностях светол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бивых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D9865A" w14:textId="77777777"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светолюбивые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тения (бегония, герань, </w:t>
            </w:r>
            <w:proofErr w:type="spellStart"/>
            <w:r>
              <w:rPr>
                <w:sz w:val="24"/>
                <w:szCs w:val="24"/>
              </w:rPr>
              <w:t>хл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рофитум</w:t>
            </w:r>
            <w:proofErr w:type="spellEnd"/>
            <w:r>
              <w:rPr>
                <w:sz w:val="24"/>
                <w:szCs w:val="24"/>
              </w:rPr>
              <w:t>) на рисунках, в натуре. Называют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их внешнего вида, би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логические особенности св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толюбивых растений.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об особенностях ухода, выращивания,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03EC7C" w14:textId="77777777"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светолюбивые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ния (бегония, герань, </w:t>
            </w:r>
            <w:proofErr w:type="spellStart"/>
            <w:r>
              <w:rPr>
                <w:sz w:val="24"/>
                <w:szCs w:val="24"/>
              </w:rPr>
              <w:t>хлорофитум</w:t>
            </w:r>
            <w:proofErr w:type="spellEnd"/>
            <w:r>
              <w:rPr>
                <w:sz w:val="24"/>
                <w:szCs w:val="24"/>
              </w:rPr>
              <w:t>) в натуральном виде, на рисунках и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дах. Сравнивают, называют особенности их внешнего строения, устанавливают взаимосвязь между средой обитания и внешним видом. Отмечают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особенности светолюбивых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ний. Называют как биологические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влияют на особенности ухода, выращивания размножения светолюб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вых растений.</w:t>
            </w:r>
          </w:p>
          <w:p w14:paraId="219416F5" w14:textId="77777777"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дой обитания и внешним видом растений, делают вывод об особенностях строения светолюбивых растений.</w:t>
            </w:r>
          </w:p>
          <w:p w14:paraId="49417A8A" w14:textId="77777777" w:rsidR="007C01DE" w:rsidRDefault="007C01DE" w:rsidP="008A11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Подписывают на рисунках светолюбивые растения</w:t>
            </w:r>
          </w:p>
        </w:tc>
      </w:tr>
      <w:tr w:rsidR="00671A84" w14:paraId="47E5BC44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AB893E" w14:textId="79CAD4B9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BCFF2A" w14:textId="394F7E82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растений. Теневыносливые растения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95E0F8" w14:textId="39B50E41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E48DD1" w14:textId="71F0A2F6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Формирование знаний о разнообразии комнатных растений, биологических особенностях тенев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носливых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21715A" w14:textId="37A89EEB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теневыносливые растения (традесканция, а</w:t>
            </w:r>
            <w:r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риканская фиалка) на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ках, в натуре. Называют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их внешнего вида, биологические особенности теневыносливых растений. Рассказывают об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стях ухода, выращивания, размножения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E5786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теневыносливые </w:t>
            </w:r>
            <w:r>
              <w:rPr>
                <w:color w:val="000000"/>
                <w:sz w:val="24"/>
                <w:szCs w:val="24"/>
              </w:rPr>
              <w:t>ра</w:t>
            </w:r>
            <w:r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тения (традесканция, африканская фиа</w:t>
            </w:r>
            <w:r>
              <w:rPr>
                <w:color w:val="000000"/>
                <w:sz w:val="24"/>
                <w:szCs w:val="24"/>
              </w:rPr>
              <w:t>л</w:t>
            </w:r>
            <w:r>
              <w:rPr>
                <w:color w:val="000000"/>
                <w:sz w:val="24"/>
                <w:szCs w:val="24"/>
              </w:rPr>
              <w:t>ка) в натуральном виде, на рисунках и слайдах. Сравнивают, называют особе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ности их внешнего строения, устанавл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 xml:space="preserve">вают </w:t>
            </w:r>
            <w:r>
              <w:rPr>
                <w:sz w:val="24"/>
                <w:szCs w:val="24"/>
              </w:rPr>
              <w:t>взаимосвязь между средой обитания и внешним видом. Отмечают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особенности теневыносливых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тений. Называют как биологические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влияют на особенности ухода, выращивания, размножения теневыно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ливых растений.</w:t>
            </w:r>
          </w:p>
          <w:p w14:paraId="2E066F39" w14:textId="30492239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дой обитания и внешним видом растений, рисуют в тетрадь 1-2 вида теневыносл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вых растений</w:t>
            </w:r>
          </w:p>
        </w:tc>
      </w:tr>
      <w:tr w:rsidR="00671A84" w14:paraId="5530E9EE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220A9C" w14:textId="0BC99D6F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FDF73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натных растений. Влаголюбивые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00B14D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9E87A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разнообразии комнатных растений, биологических особенностях влагол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бивых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C7D43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влаголюбивые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 (циперус, аспарагус) на рисунках, в натуре.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особенности их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вида, биологические особенности влаголюбивых растений. Рассказывают об особенностях ухода, выр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щивания, размножения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25DA36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влаголюбивые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(циперус, аспарагус) в натуральном виде, на рисунках и слайдах. Сравнив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ют, называют особенности их внешнего строения, устанавливают взаимосвязь между средой обитания и внешним 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дом. Отмечают биологические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влаголюбивых растений. Называют как биологические особенности влияют на особенности ухода, выращивания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множения влаголюбивых растений.</w:t>
            </w:r>
          </w:p>
          <w:p w14:paraId="5531305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взаимосвязь между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дой обитания и внешним видом растений.</w:t>
            </w:r>
          </w:p>
          <w:p w14:paraId="5B187AE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зарисовку одного- двух видов влаголюбивых комнатных растений в тетради</w:t>
            </w:r>
          </w:p>
        </w:tc>
      </w:tr>
    </w:tbl>
    <w:p w14:paraId="6CA0B54A" w14:textId="77777777" w:rsidR="00671A84" w:rsidRDefault="00671A84">
      <w:r>
        <w:lastRenderedPageBreak/>
        <w:br w:type="page"/>
      </w:r>
    </w:p>
    <w:tbl>
      <w:tblPr>
        <w:tblW w:w="14309" w:type="dxa"/>
        <w:tblLayout w:type="fixed"/>
        <w:tblLook w:val="0000" w:firstRow="0" w:lastRow="0" w:firstColumn="0" w:lastColumn="0" w:noHBand="0" w:noVBand="0"/>
      </w:tblPr>
      <w:tblGrid>
        <w:gridCol w:w="559"/>
        <w:gridCol w:w="2410"/>
        <w:gridCol w:w="709"/>
        <w:gridCol w:w="2835"/>
        <w:gridCol w:w="3260"/>
        <w:gridCol w:w="4536"/>
      </w:tblGrid>
      <w:tr w:rsidR="00671A84" w14:paraId="5E515636" w14:textId="77777777" w:rsidTr="00671A84">
        <w:trPr>
          <w:cantSplit/>
          <w:trHeight w:val="443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F60602" w14:textId="25B90C06" w:rsidR="00671A84" w:rsidRDefault="00671A84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Цве</w:t>
            </w:r>
            <w:r w:rsidR="00B9100C">
              <w:rPr>
                <w:b/>
                <w:sz w:val="24"/>
                <w:szCs w:val="24"/>
              </w:rPr>
              <w:t>точно- декоративные растения - 5</w:t>
            </w:r>
            <w:r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671A84" w14:paraId="7B3FB8D3" w14:textId="77777777" w:rsidTr="00671A84">
        <w:trPr>
          <w:cantSplit/>
          <w:trHeight w:val="3200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654D80" w14:textId="0DB4E3FE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5B195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ния: астра, календ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ла, бархатцы.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внешнего строения и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E70EF7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E36121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выращивания однолетних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5FE53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слайдах цветочно- декоративные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тения (астра, календулы, бархатцы), называют части цветкового растения</w:t>
            </w:r>
          </w:p>
          <w:p w14:paraId="08E9ADC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отличительные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внешнего строения одн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летних растений.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по карточкам и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кам о способах выращивания растений (через рассаду и прямым посевом в грунт). Работают с таблицей: выб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рают из перечня в таблице температуру выращивания, сроки посева и цветения из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ченных однолетних растений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BB63C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определение в учебнике «одн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летние растения», рассказывают о цикле развития однолетних растений. Узнают и называют растения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</w:t>
            </w:r>
          </w:p>
          <w:p w14:paraId="3AEEEE7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натуральном виде. Сравнивают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внешнего строения, называют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личия однолетников по внешнему виду и срокам цветения. Называют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особенности растений и условия, необходимые для их выращивания; уст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навливают взаимосвязь растений и усл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вий их произрастания. Делают вывод о способах выращивания растений (через рассаду и прямым посевом в грунт)</w:t>
            </w:r>
          </w:p>
        </w:tc>
      </w:tr>
      <w:tr w:rsidR="00671A84" w14:paraId="231B580F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A2762E" w14:textId="3088B0AA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9CA28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ния: размещение в цветнике, их дизайн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14948C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D93A7D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об особенностях внешнего строения и выращивания однолетних растений. Формирование знаний о дизайне цветников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9A829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разные виды 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нолетних цветочно- декор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тивных растений по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кам, таблицам, слайдам.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об особенностях внешнего вида, способах размещения в цветниках.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суют схемы размещения цв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тов в цветниках; составляют с помощью рисунков виды цветников, их дизайн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90265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Разъясняют значение понятия «лан</w:t>
            </w:r>
            <w:r>
              <w:rPr>
                <w:sz w:val="24"/>
                <w:szCs w:val="24"/>
              </w:rPr>
              <w:t>д</w:t>
            </w:r>
            <w:r>
              <w:rPr>
                <w:color w:val="00B0F0"/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афтный дизайн». Называют по табл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цам, рисункам, слайдам виды цветочно- декоративных культур, устанавливают взаимосвязь особенностей внешнего строения и правил размещения в цветн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ках; перечисляют параметры подбора растений для клумб; называют виды цветников. Составляют схемы размещ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растений в цветниках, композиции из цветников. Работают с памяткой «Прав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ла создания цветников»</w:t>
            </w:r>
          </w:p>
        </w:tc>
      </w:tr>
      <w:tr w:rsidR="00671A84" w14:paraId="55E4A84F" w14:textId="77777777" w:rsidTr="00671A84">
        <w:trPr>
          <w:cantSplit/>
          <w:trHeight w:val="3109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0DEE5F" w14:textId="7DAF95BC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7E91D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Двулетние растения: анютины глазки, маргаритки.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внешнего строения и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2AD00ED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209638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выращивания двулетних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3D282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та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лице, рисункам, слайдам двулетние растения (анют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ны глазки, маргаритки),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мечают особенности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строения. 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об особенностях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 растений, называют различия в способах выр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щивания однолетних и дв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летних растений. Рассматр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вают рисунки с размещением растений в цветнике.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3A841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двулетние растения, рассказывают об особенностях внешнего строения, выделяют 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ственные признаки двулетних растений. Рассказывают об особенностях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вания двулетних растений. Делают вывод </w:t>
            </w:r>
            <w:r>
              <w:rPr>
                <w:color w:val="00B0F0"/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различии в способах выращивания 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нолетних и двулетних цветочных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ний. Составляют схемы размещения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тений в цветнике </w:t>
            </w:r>
          </w:p>
          <w:p w14:paraId="75EB107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1A84" w14:paraId="22E24A25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19C653" w14:textId="0DF0567A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DA400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Многолетние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ния: флоксы, георг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ны. Особенности внешнего строения и выращивания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D66F1B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714B9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выращивания многолетних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6E494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та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лице, рисункам, слайдам многолетние растения (фло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сы, георгины), отмечают особенности внешнего стр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ения.  Рассказывают об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бенностях выращивания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тений, размещении в цветн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ке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FD3B8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мног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летние растения (флоксы, георгины) по рисункам и в натуре, рассказывают об особенностях внешнего строения. Дел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вывод об их разнообразие по стро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и окраске цветов, выделяют 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ственные признаки многолетних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ний, их отличие от двулетних и одноле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них. Рассказывают об особенностях их выращивания, размещении в цветнике, правилах ухода за растениями. Выпо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няют задание в тетради, подписывают рисунки</w:t>
            </w:r>
          </w:p>
        </w:tc>
      </w:tr>
      <w:tr w:rsidR="00671A84" w14:paraId="45280F7A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E433093" w14:textId="1C725B2B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AB6E0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Многолетние цв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точно- декоративные растения: тюльпаны, нарциссы. Цветы в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A85789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32F29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об особенностях внешнего строения и выращивания многолетних растений, их разнообразии, 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 цветов в жизни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908FA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многоле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ние растения (тюльпаны, нарциссы), отмечают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внешнего строения.  Рассказывают об особенн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стях выращивания растений, значении цветов в жизни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ловека, бережном отношении к природе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3E4A20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изученные многолетние растения (тюльпаны, нарциссы),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внешнего стро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(отмечают их разнообразие), сроках цветения растений, их эстетическом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чении.  Рассказывают об особенностях их выращивания, правилах ухода за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ниями. Готовят рисунки «Виды цветн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ков, их дизайн».  Выполняют задание в тетради, подписывают рисунки</w:t>
            </w:r>
          </w:p>
        </w:tc>
      </w:tr>
      <w:tr w:rsidR="00671A84" w14:paraId="24935BF7" w14:textId="77777777" w:rsidTr="00671A84">
        <w:trPr>
          <w:cantSplit/>
          <w:trHeight w:val="455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E6929D" w14:textId="296800DA" w:rsidR="00671A84" w:rsidRDefault="00671A84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Растения поля</w:t>
            </w:r>
            <w:r w:rsidR="00B9100C">
              <w:rPr>
                <w:b/>
                <w:sz w:val="24"/>
                <w:szCs w:val="24"/>
              </w:rPr>
              <w:t xml:space="preserve"> - 5</w:t>
            </w:r>
            <w:r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671A84" w14:paraId="16DDC36D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43BDEC8" w14:textId="72B77B04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DE868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Хлебные (злаковые) растения. 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внешнего строения и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особенности растений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DAF9A0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A7452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особенностях зл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ковых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14640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слайдам, гербариям хлебные растения</w:t>
            </w:r>
          </w:p>
          <w:p w14:paraId="5E4D197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(пшеница, рожь, овес, кук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руза), рассказывают об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бенностях внешнего стро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ния, отмечают их сходство. Рассказывают, зачем человек выращивает злаковые, поч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му их называют хлебные злаковые.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D685F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гербариям растения, которые отн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сятся к злаковым (пшеница, рожь, овес, кукуруза); показывают разные виды хлебных растений на таблице, гербариях, в натуре. Рассказывают об особенностях внешнего строения этих растений,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черты сходства и отличия, назыв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биологические особенности растений. Делают вывод о сходстве внешнего вида хлебных растений</w:t>
            </w:r>
          </w:p>
        </w:tc>
      </w:tr>
      <w:tr w:rsidR="00671A84" w14:paraId="1FC1A7E2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9EE1A5" w14:textId="3E6F2070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4367D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Выращивание хле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ных (злаковых)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F4327F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42086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выращивании хлебных (злаковых) растений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484DB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По опорным рисункам, сла</w:t>
            </w:r>
            <w:r>
              <w:rPr>
                <w:color w:val="000000"/>
                <w:sz w:val="24"/>
                <w:szCs w:val="24"/>
                <w:highlight w:val="white"/>
              </w:rPr>
              <w:t>й</w:t>
            </w:r>
            <w:r>
              <w:rPr>
                <w:color w:val="000000"/>
                <w:sz w:val="24"/>
                <w:szCs w:val="24"/>
                <w:highlight w:val="white"/>
              </w:rPr>
              <w:t>дам рассказывают из каких этапов состоит процесс в</w:t>
            </w:r>
            <w:r>
              <w:rPr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color w:val="000000"/>
                <w:sz w:val="24"/>
                <w:szCs w:val="24"/>
                <w:highlight w:val="white"/>
              </w:rPr>
              <w:t>ращивания зерновых, ос</w:t>
            </w:r>
            <w:r>
              <w:rPr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бенностях посева, посадки, ухода, уборки растений. </w:t>
            </w:r>
            <w:r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 профессиях 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дей, которые выращивают хлеб, уважении к людям этих профессий, об отношении к хлебу</w:t>
            </w:r>
          </w:p>
          <w:p w14:paraId="4DD9AB8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32977D7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B62954" w14:textId="77777777" w:rsidR="00671A84" w:rsidRDefault="00671A84" w:rsidP="00671A8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этапы работы по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нию злаковых культур. Рассказывают о значимости труда хлебороба, отношении к хлебу, уважении к людям, его </w:t>
            </w:r>
            <w:r>
              <w:rPr>
                <w:color w:val="000000"/>
                <w:sz w:val="24"/>
                <w:szCs w:val="24"/>
              </w:rPr>
              <w:t>выращ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вающим.</w:t>
            </w:r>
          </w:p>
          <w:p w14:paraId="7F5C848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 рабочей тетради подписывают этапы выращивания под рисунками, записыв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ют в графах таблицы. Делают вывод о взаимосвязи природных </w:t>
            </w:r>
            <w:r>
              <w:rPr>
                <w:sz w:val="24"/>
                <w:szCs w:val="24"/>
              </w:rPr>
              <w:t>компонентов и человеком; о необходимости ухода за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севами</w:t>
            </w:r>
          </w:p>
          <w:p w14:paraId="1B56445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5788376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1A84" w14:paraId="6C6BFDDC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52578D" w14:textId="4CEA8E88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F59CE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Использование зл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ков в народном 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зяйстве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9049B8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68D37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знаний об </w:t>
            </w:r>
          </w:p>
          <w:p w14:paraId="5B862C5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использовании злаков в народном хозяйстве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60D05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с рисунками,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дами, таблицей. Рассказыв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ют, как человек использует злаковые, что можно приг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товить из разных злаковых культур. Объясняют знач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пословиц о хлебе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256A4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Приводят примеры использования злаков в народном хозяйстве. Работают с те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стом учебника, таблицей «Использование зерновых злаков человеком»</w:t>
            </w:r>
            <w:r>
              <w:rPr>
                <w:sz w:val="24"/>
                <w:szCs w:val="24"/>
                <w:highlight w:val="white"/>
              </w:rPr>
              <w:t>; заполняют таблицу на основе анализа текста уче</w:t>
            </w:r>
            <w:r>
              <w:rPr>
                <w:sz w:val="24"/>
                <w:szCs w:val="24"/>
                <w:highlight w:val="white"/>
              </w:rPr>
              <w:t>б</w:t>
            </w:r>
            <w:r>
              <w:rPr>
                <w:sz w:val="24"/>
                <w:szCs w:val="24"/>
                <w:highlight w:val="white"/>
              </w:rPr>
              <w:t>ника. </w:t>
            </w:r>
            <w:r>
              <w:rPr>
                <w:sz w:val="24"/>
                <w:szCs w:val="24"/>
              </w:rPr>
              <w:t>Работают в группах, смотрят и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суждают видеоролики</w:t>
            </w:r>
          </w:p>
        </w:tc>
      </w:tr>
      <w:tr w:rsidR="00671A84" w14:paraId="3061AED7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F6E4BA" w14:textId="65579627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B1542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ры: сахарная свекла, картофель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F6A9A0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DD614F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особенностях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нических культур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F06B7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технич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культуры (сахарная свекла, картофель) на рису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ках, слайдах, макетах.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об особенностях внешнего вида растений; называют их биологические особенности, особенности выращивания и использов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 в народном хозяйстве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58167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 (сахарная свекла, картофель) на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сунках, сладах, макетах, в натуре.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особенности внешнего строения этих растений. Рассказывают о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вании растений с учетом их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особенностей (посев, посадка, уход, уборка); об использовании в народном хозяйстве</w:t>
            </w:r>
          </w:p>
        </w:tc>
      </w:tr>
      <w:tr w:rsidR="00671A84" w14:paraId="55AE05CB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7D3404" w14:textId="5F758F7D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4142F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ры: подсолнечник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B3ACF8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FF5D6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 особенностях внешнего строения и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особенностях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солнечника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AEA11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подсо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нечник на рисунках, слайдах, макетах. Рассказывают об особенностях внешнего вида растения; называют его би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логические особенности, особенности выращивания и использования человеком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667C2E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подсолнечник на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сунках, сладах, макетах, в натуре.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особенности внешнего строения растения. Рассказывают о выращивании подсолнечника с учетом его биологич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особенностей (посев, посадка, уход, уборка); об использовании в народном хозяйстве</w:t>
            </w:r>
          </w:p>
        </w:tc>
      </w:tr>
    </w:tbl>
    <w:p w14:paraId="7DE1DA27" w14:textId="77777777" w:rsidR="00671A84" w:rsidRDefault="00671A84">
      <w:r>
        <w:br w:type="page"/>
      </w:r>
    </w:p>
    <w:tbl>
      <w:tblPr>
        <w:tblW w:w="14309" w:type="dxa"/>
        <w:tblLayout w:type="fixed"/>
        <w:tblLook w:val="0000" w:firstRow="0" w:lastRow="0" w:firstColumn="0" w:lastColumn="0" w:noHBand="0" w:noVBand="0"/>
      </w:tblPr>
      <w:tblGrid>
        <w:gridCol w:w="559"/>
        <w:gridCol w:w="2410"/>
        <w:gridCol w:w="709"/>
        <w:gridCol w:w="2835"/>
        <w:gridCol w:w="3260"/>
        <w:gridCol w:w="4536"/>
      </w:tblGrid>
      <w:tr w:rsidR="00671A84" w14:paraId="1F118C3A" w14:textId="77777777" w:rsidTr="00671A84">
        <w:trPr>
          <w:cantSplit/>
          <w:trHeight w:val="421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A07E13" w14:textId="05BB8A6E" w:rsidR="00671A84" w:rsidRDefault="00B9100C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Овощные растения -   5</w:t>
            </w:r>
            <w:r w:rsidR="00671A84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671A84" w14:paraId="3F5681C7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3D4111" w14:textId="165F7BF9" w:rsidR="00671A84" w:rsidRDefault="00B9100C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F62BA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ные растения: пом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дор, огурец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F47C1B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49EFB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14:paraId="3A7D825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помидор и огурцов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FE150D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помидор и огурцов,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внешнего вида, как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вают растения (посев, уход, уборка), пользе растений. Показывают на опорных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тинках последовательность развития однолетних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ных растений от семени до семени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7A7E9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помидор и огу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цов. Рассказывают об особенностях внешнего строения, биологических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бенностях выращивания (посев, уход, уборка). Работают с опорными картинк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ми: развитие растений от семени до 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мени</w:t>
            </w:r>
          </w:p>
        </w:tc>
      </w:tr>
      <w:tr w:rsidR="00671A84" w14:paraId="3A29B269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BD87DB" w14:textId="3FF2A5B3" w:rsidR="00671A84" w:rsidRDefault="00B9100C" w:rsidP="00671A84">
            <w:pPr>
              <w:shd w:val="clear" w:color="auto" w:fill="FFFFFF"/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11D13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ные растения: б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клажан, перец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944A81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FB05B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14:paraId="14160E1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баклажана, перца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26C04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баклажана, перца;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об особенностях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вида, как выращивают растения (посев, уход, убо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ка), пользе растений. Пок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на опорных карти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ках последовательность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вития однолетних овощных растений от семени до сем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AB214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баклажана, перца. Рассказывают об особенностях внешнего строения, сравнивают баклажан и перец, называют общие и отличительные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строения перца и баклажана. Называют биологические особенности выращивания овощных культур (посев, уход, уборка). Работают с опорными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тинками: развитие растений от семени до семени</w:t>
            </w:r>
          </w:p>
        </w:tc>
      </w:tr>
      <w:tr w:rsidR="00671A84" w14:paraId="5B37E209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AE3065" w14:textId="4F156F19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83931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ово</w:t>
            </w:r>
            <w:r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ные растения: горох, фасоль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AFCCA0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49F12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14:paraId="0DB5A656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гороха, фасоли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BAEF36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горох, фасоль; рассказывают об особенностях внешнего вида, как выращивают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(посев, уход, уборка), пользе растений. Показыв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ют на опорных картинках последовательность развития однолетних овощных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от семени до семени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A77A66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гороха, фасоли. Рассказывают об особенностях внешнего строения, сравнивают горох и фасоль, находят общие и отличительные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строения. Называют биологические особенности выращивания (посев, уход, уборка). Рассказывают о пользе бобовых для человека. Работают с опорными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тинками: развитие растений от семени до семени</w:t>
            </w:r>
          </w:p>
        </w:tc>
      </w:tr>
      <w:tr w:rsidR="00671A84" w14:paraId="3EB59943" w14:textId="77777777" w:rsidTr="00671A84">
        <w:trPr>
          <w:cantSplit/>
          <w:trHeight w:val="4464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E74FA9" w14:textId="23188833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E7B873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Двулетние овощные растения: морковь, свекла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9BD425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26440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об</w:t>
            </w:r>
          </w:p>
          <w:p w14:paraId="790D211A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моркови, свеклы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BBCAC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моркови, свеклы;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об особенностях вне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него вида, как выращивают растения (посев, уход, убо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ка), пользе растений, испол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зовании в питании корн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плодов.  Показывают на опорных картинках послед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вательность развития дв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летних овощных растений от семени до семени</w:t>
            </w:r>
          </w:p>
          <w:p w14:paraId="4A5DD53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0CCA1C1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40A4682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3CC382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моркови, свеклы. Рассказывают об особенностях внешнего строения, сравнивают морковь и свеклу, находят общие и отличительные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строения (корнеплоды). Называют биологические особенности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(посев, уход, уборка), отличие в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ращивании однолетних и двулетних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тений. Рассказывают о пользе корнепл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для человека. Работают с опорными картинками:</w:t>
            </w:r>
          </w:p>
          <w:p w14:paraId="7C25518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развития двудольных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от семени до семени</w:t>
            </w:r>
          </w:p>
        </w:tc>
      </w:tr>
      <w:tr w:rsidR="00671A84" w14:paraId="75FF5CEC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7C5647F" w14:textId="1DF440F2" w:rsidR="00671A84" w:rsidRDefault="00B9100C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AD4F1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Двулетние овощные растения: капуста, петрушка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BF7E2A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58118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об</w:t>
            </w:r>
          </w:p>
          <w:p w14:paraId="23A58D6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внешнего строения, биологических особенностях выращив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 </w:t>
            </w:r>
          </w:p>
          <w:p w14:paraId="212ECA6A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двулетних овощных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18131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слайдам растения капусты, петрушки;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об особенностях внешнего вида, как выращ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вают растения (посев, уход, уборка), пользе растений, использовании в питании, используя помощь учителя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A1E16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рисункам, сла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дам, в натуре растения   капусты, пе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рушки. Рассказывают об особенностях внешнего строения. Называют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особенности выращивания (посев, уход, уборка). Составляют рассказ по плану о пользе растений для человека</w:t>
            </w:r>
          </w:p>
          <w:p w14:paraId="2E510A2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1A84" w14:paraId="298A44B5" w14:textId="77777777" w:rsidTr="00671A84">
        <w:trPr>
          <w:cantSplit/>
          <w:trHeight w:val="427"/>
        </w:trPr>
        <w:tc>
          <w:tcPr>
            <w:tcW w:w="14309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342ECFC" w14:textId="07BB74D2" w:rsidR="00671A84" w:rsidRDefault="00B9100C" w:rsidP="00671A8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Растения сада – 4 часа</w:t>
            </w:r>
          </w:p>
        </w:tc>
      </w:tr>
      <w:tr w:rsidR="00671A84" w14:paraId="2E27E2FB" w14:textId="77777777" w:rsidTr="00671A84">
        <w:trPr>
          <w:cantSplit/>
          <w:trHeight w:val="3949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7AA055" w14:textId="59E339FF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365A8C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Я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лоня, груша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08DA91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4B5EBA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биологических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 и особенностях размножения растений сада (яблони, груши)</w:t>
            </w:r>
          </w:p>
          <w:p w14:paraId="421F478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4508E82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01BF0AA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190813B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65E8262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  <w:p w14:paraId="160D51A9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2748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 и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растения яблони, гр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ши. Рассказываю о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особенностях сада, созревании плодов,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 размножения.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по коллекциям вред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телей сада, какой вред они приносят растениям;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 способах борьбы с ними. В рабочей тетради раскрашивают плоды яблони и груши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3DE28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садовые растения (яблоня, груша),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 строении древесных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ний, называют отличительные признаки. Сравнивают строение яблони и груши, находят общее и отличие. Рассказывают о биологических особенностях растений: сроки созревания плодов, особенности размножения. Называют вредителей сада, способы борьбы с ними.  В рабочей те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ради рисуют плоды яблони и груши.</w:t>
            </w:r>
          </w:p>
        </w:tc>
      </w:tr>
      <w:tr w:rsidR="00671A84" w14:paraId="1FD79F5C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3B88C8" w14:textId="6F90C812" w:rsidR="00671A84" w:rsidRDefault="00B9100C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FB3314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Ви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 xml:space="preserve">ня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E3589C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CB4A6A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знаний о растениях сада. Форм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рование знаний о биол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гических особенностях и особенностях размнож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вишни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F2940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 и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плодовые деревья ви</w:t>
            </w:r>
            <w:r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ни. Рассказывают о биолог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особенностях вишни, созревании плодов,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 размножения.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вредителей растений вишни, какой вред они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носят; рассказывают о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собах борьбы с ними. В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бочей тетради раскрашивают плоды вишни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24DFDA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деревья вишни; рассказывают о внешнем строении растения, называют отлич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тельные признаки. Сравнивают строение вишни с яблоней и грушей, находят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щие и отличительные признаки.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 биологических особенностях вишни: сроки созревания плодов,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бенности размножения. Называют вред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телей плодового дерева, способы борьбы с ними. </w:t>
            </w:r>
          </w:p>
          <w:p w14:paraId="27AC80D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рабочей тетради рисуют</w:t>
            </w:r>
            <w:r>
              <w:rPr>
                <w:color w:val="00B0F0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подписывают и раскрашивают плоды вишни</w:t>
            </w:r>
          </w:p>
        </w:tc>
      </w:tr>
      <w:tr w:rsidR="00671A84" w14:paraId="339EBD7E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094B70" w14:textId="7886FDCD" w:rsidR="00671A84" w:rsidRDefault="00B9100C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9FD85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См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родина, крыжовник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3A399F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C16A51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знаний о садовых кустарниках, их биологических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ностях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18924B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по внешнему виду на рисунках, слайдах, таблице растения </w:t>
            </w:r>
            <w:r>
              <w:rPr>
                <w:color w:val="000000"/>
                <w:sz w:val="24"/>
                <w:szCs w:val="24"/>
              </w:rPr>
              <w:t>смородины и кр</w:t>
            </w:r>
            <w:r>
              <w:rPr>
                <w:color w:val="000000"/>
                <w:sz w:val="24"/>
                <w:szCs w:val="24"/>
              </w:rPr>
              <w:t>ы</w:t>
            </w:r>
            <w:r>
              <w:rPr>
                <w:color w:val="000000"/>
                <w:sz w:val="24"/>
                <w:szCs w:val="24"/>
              </w:rPr>
              <w:t>жовника, называют биолог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ческие особенности размн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жения растений, созревания плодов. Называют вредит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лей смородины и крыжовн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ка, рассказывают о  вреде, который они приносят, и  о способах борьбы с ними. В рабочей тетради раскраш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вают плоды смородины и крыжовника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B14487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растения смородины и крыжовника;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сказывают о внешнем строении, сравн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вают кустарники с плодовыми деревь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ми, называют отличительные признаки деревьев и кустарников, делают вывод об их отличительных признаках. Рассказ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о биологических особенностях см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родины и крыжовника: сроках созревания плодов, особенностях размножения. Называют вредителей растений, расск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зывают о способах борьбы с ними. В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бочей тетради рисуют, подписывают и раскрашивают плоды смородины и кр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жовника</w:t>
            </w:r>
          </w:p>
        </w:tc>
      </w:tr>
      <w:tr w:rsidR="00671A84" w14:paraId="7B02431E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D86B6E" w14:textId="054959BC" w:rsidR="00671A84" w:rsidRDefault="00B9100C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9E40F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Зе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ляника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2E1945" w14:textId="77777777" w:rsidR="00671A84" w:rsidRDefault="00671A84" w:rsidP="00671A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8C3CFC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знаний о растениях сада, форм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рование знаний о биол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гических особенностях растения земляника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0C9658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таблице, слайдам растения земляники;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особенности внешнего вида. Рассказывают о биол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гических особенностях зе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ляники: созревании плодов, особенностях размножения. Называют вредителей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ния, рассказывают, какой вред они приносят; называют способы борьбы с вредит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лями. В рабочей тетради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полняют задания по отрабо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ке способов размножения земляники; раскрашивают растения и плоды земляники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F07F1E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растения земляники; рассказывают об особенностях внешнего строения,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признаки сходства и отличия между изученными группами растений сада. Рассказывают о биологических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ностях земляники: созревание плодов, особенности размножения. Называют вредителей земляники, способы борьбы с ними. </w:t>
            </w:r>
          </w:p>
          <w:p w14:paraId="2E4970E0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Делают вывод о создании </w:t>
            </w:r>
            <w:proofErr w:type="gramStart"/>
            <w:r>
              <w:rPr>
                <w:sz w:val="24"/>
                <w:szCs w:val="24"/>
              </w:rPr>
              <w:t>условий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растания изученных групп растений сада</w:t>
            </w:r>
            <w:proofErr w:type="gramEnd"/>
            <w:r>
              <w:rPr>
                <w:sz w:val="24"/>
                <w:szCs w:val="24"/>
              </w:rPr>
              <w:t xml:space="preserve">  в зависимости от их биологических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бенностей.</w:t>
            </w:r>
          </w:p>
          <w:p w14:paraId="527C0615" w14:textId="77777777" w:rsidR="00671A84" w:rsidRDefault="00671A84" w:rsidP="00671A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рабочей тетради подписывают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ния, выполняют работу по отработке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собов размножения земляники; рисуют и раскрашиваю плоды</w:t>
            </w:r>
          </w:p>
        </w:tc>
      </w:tr>
      <w:tr w:rsidR="00B9100C" w14:paraId="553B1BB2" w14:textId="77777777" w:rsidTr="00671A84">
        <w:trPr>
          <w:cantSplit/>
          <w:trHeight w:val="1117"/>
        </w:trPr>
        <w:tc>
          <w:tcPr>
            <w:tcW w:w="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2A31439" w14:textId="336458E9" w:rsidR="00B9100C" w:rsidRDefault="00B9100C" w:rsidP="00B9100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4B7FA3" w14:textId="75447AE7" w:rsidR="00B9100C" w:rsidRDefault="00B9100C" w:rsidP="00B9100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сада. Зе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ляника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6C5B26" w14:textId="5F2BE45B" w:rsidR="00B9100C" w:rsidRDefault="00B9100C" w:rsidP="00B9100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3F1667F" w14:textId="31E45B64" w:rsidR="00B9100C" w:rsidRDefault="00B9100C" w:rsidP="00B9100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знаний о растениях сада, форм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рование знаний о биол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гических особенностях растения земляника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F5D7A0" w14:textId="2092C720" w:rsidR="00B9100C" w:rsidRDefault="00B9100C" w:rsidP="00B9100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по 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сункам, таблице, слайдам растения земляники; отм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чают особенности внешнего вида. Рассказывают о биол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гических особенностях зе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ляники: созревании плодов, особенностях размножения. Называют вредителей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ния, рассказывают, какой вред они приносят; называют способы борьбы с вредит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лями. В рабочей тетради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полняют задания по отрабо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ке способов размножения земляники; раскрашивают растения и плоды земляники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EDC827" w14:textId="77777777" w:rsidR="00B9100C" w:rsidRDefault="00B9100C" w:rsidP="00B9100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 рисунках, таблицах, слайдах растения земляники; рассказывают об особенностях внешнего строения, наз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вают признаки сходства и отличия между изученными группами растений сада. Рассказывают о биологических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ностях земляники: созревание плодов, особенности размножения. Называют вредителей земляники, способы борьбы с ними. </w:t>
            </w:r>
          </w:p>
          <w:p w14:paraId="72245C7A" w14:textId="77777777" w:rsidR="00B9100C" w:rsidRDefault="00B9100C" w:rsidP="00B9100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Делают вывод о создании </w:t>
            </w:r>
            <w:proofErr w:type="gramStart"/>
            <w:r>
              <w:rPr>
                <w:sz w:val="24"/>
                <w:szCs w:val="24"/>
              </w:rPr>
              <w:t>условий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растания изученных групп растений сада</w:t>
            </w:r>
            <w:proofErr w:type="gramEnd"/>
            <w:r>
              <w:rPr>
                <w:sz w:val="24"/>
                <w:szCs w:val="24"/>
              </w:rPr>
              <w:t xml:space="preserve">  в зависимости от их биологических ос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бенностей.</w:t>
            </w:r>
          </w:p>
          <w:p w14:paraId="485DE586" w14:textId="77FCAC21" w:rsidR="00B9100C" w:rsidRDefault="00B9100C" w:rsidP="00B9100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рабочей тетради подписывают раст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ния, выполняют работу по отработке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собов размножения земляники; рисуют и раскрашиваю плоды</w:t>
            </w:r>
          </w:p>
        </w:tc>
      </w:tr>
    </w:tbl>
    <w:p w14:paraId="05F656F5" w14:textId="77777777" w:rsidR="007C01DE" w:rsidRDefault="007C01DE" w:rsidP="007C01DE">
      <w:pPr>
        <w:rPr>
          <w:b/>
          <w:sz w:val="24"/>
          <w:szCs w:val="24"/>
        </w:rPr>
        <w:sectPr w:rsidR="007C01DE" w:rsidSect="00437373">
          <w:pgSz w:w="16838" w:h="11906" w:orient="landscape"/>
          <w:pgMar w:top="1134" w:right="1418" w:bottom="1701" w:left="1418" w:header="709" w:footer="709" w:gutter="0"/>
          <w:cols w:space="720"/>
        </w:sectPr>
      </w:pPr>
    </w:p>
    <w:p w14:paraId="5672B2E5" w14:textId="77777777" w:rsidR="007C01DE" w:rsidRDefault="007C01DE" w:rsidP="007C01DE">
      <w:pPr>
        <w:widowControl/>
        <w:spacing w:after="160" w:line="360" w:lineRule="auto"/>
        <w:ind w:firstLine="709"/>
        <w:jc w:val="both"/>
        <w:rPr>
          <w:sz w:val="28"/>
          <w:szCs w:val="28"/>
        </w:rPr>
      </w:pPr>
    </w:p>
    <w:p w14:paraId="0E45B21D" w14:textId="77777777" w:rsidR="009C5887" w:rsidRDefault="009C5887"/>
    <w:sectPr w:rsidR="009C5887" w:rsidSect="006F1AB7">
      <w:type w:val="continuous"/>
      <w:pgSz w:w="16838" w:h="11906" w:orient="landscape"/>
      <w:pgMar w:top="1418" w:right="1701" w:bottom="1418" w:left="1134" w:header="708" w:footer="70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4C658" w14:textId="77777777" w:rsidR="00DF2062" w:rsidRDefault="00DF2062" w:rsidP="007C01DE">
      <w:r>
        <w:separator/>
      </w:r>
    </w:p>
  </w:endnote>
  <w:endnote w:type="continuationSeparator" w:id="0">
    <w:p w14:paraId="0247F887" w14:textId="77777777" w:rsidR="00DF2062" w:rsidRDefault="00DF2062" w:rsidP="007C0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empora LGC Uni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9836892"/>
      <w:docPartObj>
        <w:docPartGallery w:val="Page Numbers (Bottom of Page)"/>
        <w:docPartUnique/>
      </w:docPartObj>
    </w:sdtPr>
    <w:sdtEndPr/>
    <w:sdtContent>
      <w:p w14:paraId="49A96645" w14:textId="15155D02" w:rsidR="00437373" w:rsidRDefault="0043737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14B">
          <w:rPr>
            <w:noProof/>
          </w:rPr>
          <w:t>31</w:t>
        </w:r>
        <w:r>
          <w:fldChar w:fldCharType="end"/>
        </w:r>
      </w:p>
    </w:sdtContent>
  </w:sdt>
  <w:p w14:paraId="573E2340" w14:textId="77777777" w:rsidR="00F85E3B" w:rsidRDefault="00F85E3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821380" w14:textId="77777777" w:rsidR="00DF2062" w:rsidRDefault="00DF2062" w:rsidP="007C01DE">
      <w:r>
        <w:separator/>
      </w:r>
    </w:p>
  </w:footnote>
  <w:footnote w:type="continuationSeparator" w:id="0">
    <w:p w14:paraId="28A4BED5" w14:textId="77777777" w:rsidR="00DF2062" w:rsidRDefault="00DF2062" w:rsidP="007C0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C421C"/>
    <w:multiLevelType w:val="multilevel"/>
    <w:tmpl w:val="F1A637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36C84"/>
    <w:multiLevelType w:val="multilevel"/>
    <w:tmpl w:val="BE24DBE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CAA5A49"/>
    <w:multiLevelType w:val="hybridMultilevel"/>
    <w:tmpl w:val="D28A8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B91939"/>
    <w:multiLevelType w:val="hybridMultilevel"/>
    <w:tmpl w:val="C5E69C22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85487"/>
    <w:multiLevelType w:val="multilevel"/>
    <w:tmpl w:val="F35E1F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18069AB"/>
    <w:multiLevelType w:val="hybridMultilevel"/>
    <w:tmpl w:val="9DF09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53D74"/>
    <w:multiLevelType w:val="multilevel"/>
    <w:tmpl w:val="7988EA1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263C0E43"/>
    <w:multiLevelType w:val="multilevel"/>
    <w:tmpl w:val="4A80A5C4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29710CA6"/>
    <w:multiLevelType w:val="hybridMultilevel"/>
    <w:tmpl w:val="0E7856A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505311A"/>
    <w:multiLevelType w:val="multilevel"/>
    <w:tmpl w:val="BACA47F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58161A6"/>
    <w:multiLevelType w:val="multilevel"/>
    <w:tmpl w:val="BD3A032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96470C3"/>
    <w:multiLevelType w:val="multilevel"/>
    <w:tmpl w:val="7D1C35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3C3A31F3"/>
    <w:multiLevelType w:val="hybridMultilevel"/>
    <w:tmpl w:val="FD60FB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F06B7"/>
    <w:multiLevelType w:val="multilevel"/>
    <w:tmpl w:val="AD565EF6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40A70337"/>
    <w:multiLevelType w:val="multilevel"/>
    <w:tmpl w:val="FD428CD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44583424"/>
    <w:multiLevelType w:val="multilevel"/>
    <w:tmpl w:val="FBE8BA6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4BA37464"/>
    <w:multiLevelType w:val="hybridMultilevel"/>
    <w:tmpl w:val="E6D6671C"/>
    <w:lvl w:ilvl="0" w:tplc="58AADC02">
      <w:start w:val="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6C22A9"/>
    <w:multiLevelType w:val="multilevel"/>
    <w:tmpl w:val="B4BC48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52E148A9"/>
    <w:multiLevelType w:val="multilevel"/>
    <w:tmpl w:val="8A38FE6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567335AE"/>
    <w:multiLevelType w:val="hybridMultilevel"/>
    <w:tmpl w:val="44CEF460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F12028F"/>
    <w:multiLevelType w:val="hybridMultilevel"/>
    <w:tmpl w:val="8BD00AD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7433AA"/>
    <w:multiLevelType w:val="multilevel"/>
    <w:tmpl w:val="856E382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6C6B1EEE"/>
    <w:multiLevelType w:val="hybridMultilevel"/>
    <w:tmpl w:val="7378525A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2C7B51"/>
    <w:multiLevelType w:val="multilevel"/>
    <w:tmpl w:val="274ABF9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1"/>
  </w:num>
  <w:num w:numId="5">
    <w:abstractNumId w:val="0"/>
  </w:num>
  <w:num w:numId="6">
    <w:abstractNumId w:val="12"/>
  </w:num>
  <w:num w:numId="7">
    <w:abstractNumId w:val="5"/>
  </w:num>
  <w:num w:numId="8">
    <w:abstractNumId w:val="22"/>
  </w:num>
  <w:num w:numId="9">
    <w:abstractNumId w:val="10"/>
  </w:num>
  <w:num w:numId="10">
    <w:abstractNumId w:val="2"/>
  </w:num>
  <w:num w:numId="11">
    <w:abstractNumId w:val="24"/>
  </w:num>
  <w:num w:numId="12">
    <w:abstractNumId w:val="14"/>
  </w:num>
  <w:num w:numId="13">
    <w:abstractNumId w:val="8"/>
  </w:num>
  <w:num w:numId="14">
    <w:abstractNumId w:val="19"/>
  </w:num>
  <w:num w:numId="15">
    <w:abstractNumId w:val="15"/>
  </w:num>
  <w:num w:numId="16">
    <w:abstractNumId w:val="23"/>
  </w:num>
  <w:num w:numId="17">
    <w:abstractNumId w:val="6"/>
  </w:num>
  <w:num w:numId="18">
    <w:abstractNumId w:val="3"/>
  </w:num>
  <w:num w:numId="19">
    <w:abstractNumId w:val="20"/>
  </w:num>
  <w:num w:numId="20">
    <w:abstractNumId w:val="1"/>
  </w:num>
  <w:num w:numId="21">
    <w:abstractNumId w:val="9"/>
  </w:num>
  <w:num w:numId="22">
    <w:abstractNumId w:val="4"/>
  </w:num>
  <w:num w:numId="23">
    <w:abstractNumId w:val="17"/>
  </w:num>
  <w:num w:numId="24">
    <w:abstractNumId w:val="21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1DE"/>
    <w:rsid w:val="00051184"/>
    <w:rsid w:val="00095281"/>
    <w:rsid w:val="000C70F5"/>
    <w:rsid w:val="000E6D02"/>
    <w:rsid w:val="00122431"/>
    <w:rsid w:val="001C177D"/>
    <w:rsid w:val="002D41F2"/>
    <w:rsid w:val="0043614B"/>
    <w:rsid w:val="00437373"/>
    <w:rsid w:val="00671A84"/>
    <w:rsid w:val="006C43CF"/>
    <w:rsid w:val="006D371D"/>
    <w:rsid w:val="00744632"/>
    <w:rsid w:val="007C01DE"/>
    <w:rsid w:val="009C5887"/>
    <w:rsid w:val="009F24F1"/>
    <w:rsid w:val="00AB50BA"/>
    <w:rsid w:val="00B9100C"/>
    <w:rsid w:val="00BD71FD"/>
    <w:rsid w:val="00BE52FF"/>
    <w:rsid w:val="00DF2062"/>
    <w:rsid w:val="00E23F6E"/>
    <w:rsid w:val="00E660D9"/>
    <w:rsid w:val="00F12316"/>
    <w:rsid w:val="00F85E3B"/>
    <w:rsid w:val="00FE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70F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01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C01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1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1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1D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1D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C01DE"/>
    <w:rPr>
      <w:rFonts w:ascii="Times New Roman" w:eastAsia="Times New Roman" w:hAnsi="Times New Roman" w:cs="Times New Roman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C01DE"/>
    <w:rPr>
      <w:rFonts w:ascii="Times New Roman" w:eastAsia="Times New Roman" w:hAnsi="Times New Roman" w:cs="Times New Roman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7C01DE"/>
    <w:rPr>
      <w:rFonts w:ascii="Times New Roman" w:eastAsia="Times New Roman" w:hAnsi="Times New Roman" w:cs="Times New Roman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7C01DE"/>
    <w:rPr>
      <w:rFonts w:ascii="Times New Roman" w:eastAsia="Times New Roman" w:hAnsi="Times New Roman" w:cs="Times New Roman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7C01D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7C01DE"/>
    <w:rPr>
      <w:rFonts w:ascii="Times New Roman" w:eastAsia="Times New Roman" w:hAnsi="Times New Roman" w:cs="Times New Roman"/>
      <w:b/>
      <w:kern w:val="0"/>
      <w:sz w:val="72"/>
      <w:szCs w:val="72"/>
      <w:lang w:eastAsia="ru-RU"/>
      <w14:ligatures w14:val="none"/>
    </w:rPr>
  </w:style>
  <w:style w:type="paragraph" w:customStyle="1" w:styleId="Default">
    <w:name w:val="Default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table" w:styleId="a5">
    <w:name w:val="Table Grid"/>
    <w:basedOn w:val="a1"/>
    <w:uiPriority w:val="59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7C01DE"/>
    <w:pPr>
      <w:ind w:left="720"/>
      <w:contextualSpacing/>
    </w:pPr>
  </w:style>
  <w:style w:type="paragraph" w:styleId="a9">
    <w:name w:val="No Spacing"/>
    <w:link w:val="aa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b">
    <w:name w:val="Balloon Text"/>
    <w:basedOn w:val="a"/>
    <w:link w:val="ac"/>
    <w:uiPriority w:val="99"/>
    <w:semiHidden/>
    <w:unhideWhenUsed/>
    <w:rsid w:val="007C01D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C01D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c6">
    <w:name w:val="c6"/>
    <w:basedOn w:val="a0"/>
    <w:rsid w:val="007C01DE"/>
  </w:style>
  <w:style w:type="character" w:customStyle="1" w:styleId="c4">
    <w:name w:val="c4"/>
    <w:basedOn w:val="a0"/>
    <w:rsid w:val="007C01DE"/>
  </w:style>
  <w:style w:type="paragraph" w:customStyle="1" w:styleId="c3">
    <w:name w:val="c3"/>
    <w:basedOn w:val="a"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0">
    <w:name w:val="c30"/>
    <w:basedOn w:val="a0"/>
    <w:rsid w:val="007C01DE"/>
  </w:style>
  <w:style w:type="character" w:customStyle="1" w:styleId="c27">
    <w:name w:val="c27"/>
    <w:basedOn w:val="a0"/>
    <w:rsid w:val="007C01DE"/>
  </w:style>
  <w:style w:type="paragraph" w:styleId="ad">
    <w:name w:val="header"/>
    <w:basedOn w:val="a"/>
    <w:link w:val="ae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f1">
    <w:name w:val="Emphasis"/>
    <w:basedOn w:val="a0"/>
    <w:uiPriority w:val="20"/>
    <w:qFormat/>
    <w:rsid w:val="007C01DE"/>
    <w:rPr>
      <w:i/>
      <w:iCs/>
    </w:rPr>
  </w:style>
  <w:style w:type="character" w:styleId="af2">
    <w:name w:val="Hyperlink"/>
    <w:basedOn w:val="a0"/>
    <w:uiPriority w:val="99"/>
    <w:unhideWhenUsed/>
    <w:rsid w:val="007C01DE"/>
    <w:rPr>
      <w:color w:val="0000FF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7C01DE"/>
    <w:pPr>
      <w:widowControl/>
      <w:autoSpaceDE/>
      <w:autoSpaceDN/>
      <w:adjustRightInd/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C01DE"/>
    <w:pPr>
      <w:tabs>
        <w:tab w:val="left" w:pos="284"/>
        <w:tab w:val="right" w:leader="dot" w:pos="9060"/>
      </w:tabs>
      <w:spacing w:after="100" w:line="276" w:lineRule="auto"/>
      <w:jc w:val="both"/>
    </w:pPr>
  </w:style>
  <w:style w:type="paragraph" w:styleId="af4">
    <w:name w:val="Subtitle"/>
    <w:basedOn w:val="a"/>
    <w:next w:val="a"/>
    <w:link w:val="af5"/>
    <w:uiPriority w:val="11"/>
    <w:qFormat/>
    <w:rsid w:val="007C01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uiPriority w:val="11"/>
    <w:rsid w:val="007C01DE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  <w:style w:type="character" w:customStyle="1" w:styleId="aa">
    <w:name w:val="Без интервала Знак"/>
    <w:link w:val="a9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6">
    <w:name w:val="Body Text"/>
    <w:basedOn w:val="a"/>
    <w:link w:val="af7"/>
    <w:unhideWhenUsed/>
    <w:qFormat/>
    <w:rsid w:val="007C01DE"/>
    <w:pPr>
      <w:widowControl/>
      <w:autoSpaceDE/>
      <w:autoSpaceDN/>
      <w:adjustRightInd/>
      <w:spacing w:after="120"/>
    </w:pPr>
    <w:rPr>
      <w:rFonts w:ascii="Calibri" w:eastAsia="Calibri" w:hAnsi="Calibri"/>
    </w:rPr>
  </w:style>
  <w:style w:type="character" w:customStyle="1" w:styleId="af7">
    <w:name w:val="Основной текст Знак"/>
    <w:basedOn w:val="a0"/>
    <w:link w:val="af6"/>
    <w:rsid w:val="007C01DE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character" w:customStyle="1" w:styleId="a8">
    <w:name w:val="Абзац списка Знак"/>
    <w:link w:val="a7"/>
    <w:uiPriority w:val="34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fontstyle01">
    <w:name w:val="fontstyle01"/>
    <w:basedOn w:val="a0"/>
    <w:rsid w:val="007C01D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7C01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7C01DE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21">
    <w:name w:val="toc 2"/>
    <w:basedOn w:val="a"/>
    <w:next w:val="a"/>
    <w:autoRedefine/>
    <w:uiPriority w:val="39"/>
    <w:unhideWhenUsed/>
    <w:rsid w:val="00F12316"/>
    <w:pPr>
      <w:tabs>
        <w:tab w:val="left" w:pos="880"/>
        <w:tab w:val="right" w:leader="dot" w:pos="9060"/>
      </w:tabs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01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C01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1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1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1D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1D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C01DE"/>
    <w:rPr>
      <w:rFonts w:ascii="Times New Roman" w:eastAsia="Times New Roman" w:hAnsi="Times New Roman" w:cs="Times New Roman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C01DE"/>
    <w:rPr>
      <w:rFonts w:ascii="Times New Roman" w:eastAsia="Times New Roman" w:hAnsi="Times New Roman" w:cs="Times New Roman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7C01DE"/>
    <w:rPr>
      <w:rFonts w:ascii="Times New Roman" w:eastAsia="Times New Roman" w:hAnsi="Times New Roman" w:cs="Times New Roman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7C01DE"/>
    <w:rPr>
      <w:rFonts w:ascii="Times New Roman" w:eastAsia="Times New Roman" w:hAnsi="Times New Roman" w:cs="Times New Roman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7C01D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7C01DE"/>
    <w:rPr>
      <w:rFonts w:ascii="Times New Roman" w:eastAsia="Times New Roman" w:hAnsi="Times New Roman" w:cs="Times New Roman"/>
      <w:b/>
      <w:kern w:val="0"/>
      <w:sz w:val="72"/>
      <w:szCs w:val="72"/>
      <w:lang w:eastAsia="ru-RU"/>
      <w14:ligatures w14:val="none"/>
    </w:rPr>
  </w:style>
  <w:style w:type="paragraph" w:customStyle="1" w:styleId="Default">
    <w:name w:val="Default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table" w:styleId="a5">
    <w:name w:val="Table Grid"/>
    <w:basedOn w:val="a1"/>
    <w:uiPriority w:val="59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7C01DE"/>
    <w:pPr>
      <w:ind w:left="720"/>
      <w:contextualSpacing/>
    </w:pPr>
  </w:style>
  <w:style w:type="paragraph" w:styleId="a9">
    <w:name w:val="No Spacing"/>
    <w:link w:val="aa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b">
    <w:name w:val="Balloon Text"/>
    <w:basedOn w:val="a"/>
    <w:link w:val="ac"/>
    <w:uiPriority w:val="99"/>
    <w:semiHidden/>
    <w:unhideWhenUsed/>
    <w:rsid w:val="007C01D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C01D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c6">
    <w:name w:val="c6"/>
    <w:basedOn w:val="a0"/>
    <w:rsid w:val="007C01DE"/>
  </w:style>
  <w:style w:type="character" w:customStyle="1" w:styleId="c4">
    <w:name w:val="c4"/>
    <w:basedOn w:val="a0"/>
    <w:rsid w:val="007C01DE"/>
  </w:style>
  <w:style w:type="paragraph" w:customStyle="1" w:styleId="c3">
    <w:name w:val="c3"/>
    <w:basedOn w:val="a"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0">
    <w:name w:val="c30"/>
    <w:basedOn w:val="a0"/>
    <w:rsid w:val="007C01DE"/>
  </w:style>
  <w:style w:type="character" w:customStyle="1" w:styleId="c27">
    <w:name w:val="c27"/>
    <w:basedOn w:val="a0"/>
    <w:rsid w:val="007C01DE"/>
  </w:style>
  <w:style w:type="paragraph" w:styleId="ad">
    <w:name w:val="header"/>
    <w:basedOn w:val="a"/>
    <w:link w:val="ae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f1">
    <w:name w:val="Emphasis"/>
    <w:basedOn w:val="a0"/>
    <w:uiPriority w:val="20"/>
    <w:qFormat/>
    <w:rsid w:val="007C01DE"/>
    <w:rPr>
      <w:i/>
      <w:iCs/>
    </w:rPr>
  </w:style>
  <w:style w:type="character" w:styleId="af2">
    <w:name w:val="Hyperlink"/>
    <w:basedOn w:val="a0"/>
    <w:uiPriority w:val="99"/>
    <w:unhideWhenUsed/>
    <w:rsid w:val="007C01DE"/>
    <w:rPr>
      <w:color w:val="0000FF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7C01DE"/>
    <w:pPr>
      <w:widowControl/>
      <w:autoSpaceDE/>
      <w:autoSpaceDN/>
      <w:adjustRightInd/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C01DE"/>
    <w:pPr>
      <w:tabs>
        <w:tab w:val="left" w:pos="284"/>
        <w:tab w:val="right" w:leader="dot" w:pos="9060"/>
      </w:tabs>
      <w:spacing w:after="100" w:line="276" w:lineRule="auto"/>
      <w:jc w:val="both"/>
    </w:pPr>
  </w:style>
  <w:style w:type="paragraph" w:styleId="af4">
    <w:name w:val="Subtitle"/>
    <w:basedOn w:val="a"/>
    <w:next w:val="a"/>
    <w:link w:val="af5"/>
    <w:uiPriority w:val="11"/>
    <w:qFormat/>
    <w:rsid w:val="007C01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uiPriority w:val="11"/>
    <w:rsid w:val="007C01DE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  <w:style w:type="character" w:customStyle="1" w:styleId="aa">
    <w:name w:val="Без интервала Знак"/>
    <w:link w:val="a9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6">
    <w:name w:val="Body Text"/>
    <w:basedOn w:val="a"/>
    <w:link w:val="af7"/>
    <w:unhideWhenUsed/>
    <w:qFormat/>
    <w:rsid w:val="007C01DE"/>
    <w:pPr>
      <w:widowControl/>
      <w:autoSpaceDE/>
      <w:autoSpaceDN/>
      <w:adjustRightInd/>
      <w:spacing w:after="120"/>
    </w:pPr>
    <w:rPr>
      <w:rFonts w:ascii="Calibri" w:eastAsia="Calibri" w:hAnsi="Calibri"/>
    </w:rPr>
  </w:style>
  <w:style w:type="character" w:customStyle="1" w:styleId="af7">
    <w:name w:val="Основной текст Знак"/>
    <w:basedOn w:val="a0"/>
    <w:link w:val="af6"/>
    <w:rsid w:val="007C01DE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character" w:customStyle="1" w:styleId="a8">
    <w:name w:val="Абзац списка Знак"/>
    <w:link w:val="a7"/>
    <w:uiPriority w:val="34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fontstyle01">
    <w:name w:val="fontstyle01"/>
    <w:basedOn w:val="a0"/>
    <w:rsid w:val="007C01D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7C01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7C01DE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21">
    <w:name w:val="toc 2"/>
    <w:basedOn w:val="a"/>
    <w:next w:val="a"/>
    <w:autoRedefine/>
    <w:uiPriority w:val="39"/>
    <w:unhideWhenUsed/>
    <w:rsid w:val="00F12316"/>
    <w:pPr>
      <w:tabs>
        <w:tab w:val="left" w:pos="880"/>
        <w:tab w:val="right" w:leader="dot" w:pos="9060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5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F6734-3891-44E2-BCA7-C81206990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5936</Words>
  <Characters>33838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Пользователь Windows</cp:lastModifiedBy>
  <cp:revision>2</cp:revision>
  <dcterms:created xsi:type="dcterms:W3CDTF">2025-09-30T14:23:00Z</dcterms:created>
  <dcterms:modified xsi:type="dcterms:W3CDTF">2025-09-30T14:23:00Z</dcterms:modified>
</cp:coreProperties>
</file>